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6B48" w14:textId="2F5CFE19" w:rsidR="000A02B0" w:rsidRDefault="000A02B0" w:rsidP="797C97AC">
      <w:pPr>
        <w:rPr>
          <w:sz w:val="24"/>
          <w:szCs w:val="24"/>
          <w:lang w:val="en-IE"/>
        </w:rPr>
      </w:pPr>
    </w:p>
    <w:p w14:paraId="54587E20" w14:textId="77777777" w:rsidR="00E762BC" w:rsidRPr="000A02B0" w:rsidRDefault="00E762BC" w:rsidP="797C97AC">
      <w:pPr>
        <w:rPr>
          <w:sz w:val="24"/>
          <w:szCs w:val="24"/>
          <w:lang w:val="en-IE"/>
        </w:rPr>
      </w:pPr>
    </w:p>
    <w:p w14:paraId="0512A577" w14:textId="68B4CBC8" w:rsidR="000A02B0" w:rsidRPr="000A02B0" w:rsidRDefault="000A02B0" w:rsidP="000A02B0">
      <w:pPr>
        <w:jc w:val="center"/>
        <w:rPr>
          <w:sz w:val="24"/>
          <w:szCs w:val="24"/>
          <w:lang w:val="en-IE"/>
        </w:rPr>
      </w:pPr>
      <w:r w:rsidRPr="000A02B0">
        <w:rPr>
          <w:b/>
          <w:bCs/>
          <w:sz w:val="24"/>
          <w:szCs w:val="24"/>
          <w:u w:val="single"/>
        </w:rPr>
        <w:t>NOMINATION FORM</w:t>
      </w:r>
    </w:p>
    <w:p w14:paraId="376286E5" w14:textId="7AFA9F21" w:rsidR="000A02B0" w:rsidRPr="000A02B0" w:rsidRDefault="000A02B0" w:rsidP="000A02B0">
      <w:pPr>
        <w:jc w:val="center"/>
        <w:rPr>
          <w:sz w:val="24"/>
          <w:szCs w:val="24"/>
          <w:lang w:val="en-IE"/>
        </w:rPr>
      </w:pPr>
      <w:r w:rsidRPr="000A02B0">
        <w:rPr>
          <w:b/>
          <w:bCs/>
          <w:sz w:val="24"/>
          <w:szCs w:val="24"/>
        </w:rPr>
        <w:t>ELECTION TO BOARD OF DIRECTORS</w:t>
      </w:r>
    </w:p>
    <w:p w14:paraId="59DDCFAA" w14:textId="3EF0E62F" w:rsidR="000A02B0" w:rsidRPr="000A02B0" w:rsidRDefault="781A4866" w:rsidP="357C7440">
      <w:pPr>
        <w:jc w:val="center"/>
        <w:rPr>
          <w:color w:val="23BDBE"/>
          <w:sz w:val="24"/>
          <w:szCs w:val="24"/>
          <w:lang w:val="en-IE"/>
        </w:rPr>
      </w:pPr>
      <w:r w:rsidRPr="2996DED5">
        <w:rPr>
          <w:b/>
          <w:bCs/>
          <w:color w:val="23BDBE"/>
          <w:sz w:val="24"/>
          <w:szCs w:val="24"/>
        </w:rPr>
        <w:t>ORGANISATIONAL</w:t>
      </w:r>
      <w:r w:rsidR="5179531B" w:rsidRPr="2996DED5">
        <w:rPr>
          <w:b/>
          <w:bCs/>
          <w:color w:val="23BDBE"/>
          <w:sz w:val="24"/>
          <w:szCs w:val="24"/>
        </w:rPr>
        <w:t> </w:t>
      </w:r>
      <w:r w:rsidR="73F9CF13" w:rsidRPr="2996DED5">
        <w:rPr>
          <w:b/>
          <w:bCs/>
          <w:color w:val="23BDBE"/>
          <w:sz w:val="24"/>
          <w:szCs w:val="24"/>
        </w:rPr>
        <w:t xml:space="preserve">General </w:t>
      </w:r>
      <w:r w:rsidR="5179531B" w:rsidRPr="2996DED5">
        <w:rPr>
          <w:b/>
          <w:bCs/>
          <w:color w:val="23BDBE"/>
          <w:sz w:val="24"/>
          <w:szCs w:val="24"/>
        </w:rPr>
        <w:t>REPRESENTATIVE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5"/>
        <w:gridCol w:w="6000"/>
      </w:tblGrid>
      <w:tr w:rsidR="000A02B0" w:rsidRPr="000A02B0" w14:paraId="693B8D2D" w14:textId="77777777" w:rsidTr="000A02B0">
        <w:trPr>
          <w:trHeight w:val="390"/>
        </w:trPr>
        <w:tc>
          <w:tcPr>
            <w:tcW w:w="3015" w:type="dxa"/>
            <w:vAlign w:val="bottom"/>
            <w:hideMark/>
          </w:tcPr>
          <w:p w14:paraId="6AD527D2" w14:textId="77777777" w:rsidR="000A02B0" w:rsidRPr="000A02B0" w:rsidRDefault="000A02B0" w:rsidP="000A02B0">
            <w:pPr>
              <w:rPr>
                <w:sz w:val="24"/>
                <w:szCs w:val="24"/>
                <w:lang w:val="en-IE"/>
              </w:rPr>
            </w:pPr>
            <w:r w:rsidRPr="000A02B0">
              <w:rPr>
                <w:b/>
                <w:bCs/>
                <w:sz w:val="24"/>
                <w:szCs w:val="24"/>
              </w:rPr>
              <w:t>Name of Nominee:</w:t>
            </w:r>
            <w:r w:rsidRPr="000A02B0">
              <w:rPr>
                <w:sz w:val="24"/>
                <w:szCs w:val="24"/>
                <w:lang w:val="en-IE"/>
              </w:rPr>
              <w:t> </w:t>
            </w:r>
          </w:p>
        </w:tc>
        <w:tc>
          <w:tcPr>
            <w:tcW w:w="6000" w:type="dxa"/>
            <w:vAlign w:val="bottom"/>
            <w:hideMark/>
          </w:tcPr>
          <w:p w14:paraId="0E658F6A"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57C153E0" w14:textId="77777777" w:rsidTr="000A02B0">
        <w:trPr>
          <w:trHeight w:val="390"/>
        </w:trPr>
        <w:tc>
          <w:tcPr>
            <w:tcW w:w="3015" w:type="dxa"/>
            <w:vAlign w:val="bottom"/>
            <w:hideMark/>
          </w:tcPr>
          <w:p w14:paraId="2CA3F5FA" w14:textId="77777777" w:rsidR="000A02B0" w:rsidRPr="000A02B0" w:rsidRDefault="000A02B0" w:rsidP="000A02B0">
            <w:pPr>
              <w:rPr>
                <w:sz w:val="24"/>
                <w:szCs w:val="24"/>
                <w:lang w:val="en-IE"/>
              </w:rPr>
            </w:pPr>
            <w:r w:rsidRPr="000A02B0">
              <w:rPr>
                <w:b/>
                <w:bCs/>
                <w:sz w:val="24"/>
                <w:szCs w:val="24"/>
              </w:rPr>
              <w:t>Address:</w:t>
            </w:r>
            <w:r w:rsidRPr="000A02B0">
              <w:rPr>
                <w:sz w:val="24"/>
                <w:szCs w:val="24"/>
                <w:lang w:val="en-IE"/>
              </w:rPr>
              <w:t> </w:t>
            </w:r>
          </w:p>
        </w:tc>
        <w:tc>
          <w:tcPr>
            <w:tcW w:w="6000" w:type="dxa"/>
            <w:vAlign w:val="bottom"/>
            <w:hideMark/>
          </w:tcPr>
          <w:p w14:paraId="2920509D"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39663181" w14:textId="77777777" w:rsidTr="000A02B0">
        <w:trPr>
          <w:trHeight w:val="390"/>
        </w:trPr>
        <w:tc>
          <w:tcPr>
            <w:tcW w:w="3015" w:type="dxa"/>
            <w:vAlign w:val="bottom"/>
            <w:hideMark/>
          </w:tcPr>
          <w:p w14:paraId="2EBBA519" w14:textId="77777777" w:rsidR="000A02B0" w:rsidRPr="000A02B0" w:rsidRDefault="000A02B0" w:rsidP="000A02B0">
            <w:pPr>
              <w:rPr>
                <w:sz w:val="24"/>
                <w:szCs w:val="24"/>
                <w:lang w:val="en-IE"/>
              </w:rPr>
            </w:pPr>
            <w:r w:rsidRPr="000A02B0">
              <w:rPr>
                <w:sz w:val="24"/>
                <w:szCs w:val="24"/>
                <w:lang w:val="en-IE"/>
              </w:rPr>
              <w:t> </w:t>
            </w:r>
          </w:p>
        </w:tc>
        <w:tc>
          <w:tcPr>
            <w:tcW w:w="6000" w:type="dxa"/>
            <w:vAlign w:val="bottom"/>
            <w:hideMark/>
          </w:tcPr>
          <w:p w14:paraId="6FB9790F"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6BB4FC3C" w14:textId="77777777" w:rsidTr="000A02B0">
        <w:trPr>
          <w:trHeight w:val="390"/>
        </w:trPr>
        <w:tc>
          <w:tcPr>
            <w:tcW w:w="3015" w:type="dxa"/>
            <w:vAlign w:val="bottom"/>
            <w:hideMark/>
          </w:tcPr>
          <w:p w14:paraId="208601D9" w14:textId="77777777" w:rsidR="000A02B0" w:rsidRPr="000A02B0" w:rsidRDefault="000A02B0" w:rsidP="000A02B0">
            <w:pPr>
              <w:rPr>
                <w:sz w:val="24"/>
                <w:szCs w:val="24"/>
                <w:lang w:val="en-IE"/>
              </w:rPr>
            </w:pPr>
            <w:r w:rsidRPr="000A02B0">
              <w:rPr>
                <w:b/>
                <w:bCs/>
                <w:sz w:val="24"/>
                <w:szCs w:val="24"/>
              </w:rPr>
              <w:t>Tel No:</w:t>
            </w:r>
            <w:r w:rsidRPr="000A02B0">
              <w:rPr>
                <w:sz w:val="24"/>
                <w:szCs w:val="24"/>
                <w:lang w:val="en-IE"/>
              </w:rPr>
              <w:t> </w:t>
            </w:r>
          </w:p>
        </w:tc>
        <w:tc>
          <w:tcPr>
            <w:tcW w:w="6000" w:type="dxa"/>
            <w:vAlign w:val="bottom"/>
            <w:hideMark/>
          </w:tcPr>
          <w:p w14:paraId="5001AF75"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575D58B7" w14:textId="77777777" w:rsidTr="000A02B0">
        <w:trPr>
          <w:trHeight w:val="390"/>
        </w:trPr>
        <w:tc>
          <w:tcPr>
            <w:tcW w:w="3015" w:type="dxa"/>
            <w:vAlign w:val="bottom"/>
            <w:hideMark/>
          </w:tcPr>
          <w:p w14:paraId="193D76BF" w14:textId="77777777" w:rsidR="000A02B0" w:rsidRPr="000A02B0" w:rsidRDefault="000A02B0" w:rsidP="000A02B0">
            <w:pPr>
              <w:rPr>
                <w:sz w:val="24"/>
                <w:szCs w:val="24"/>
                <w:lang w:val="en-IE"/>
              </w:rPr>
            </w:pPr>
            <w:r w:rsidRPr="000A02B0">
              <w:rPr>
                <w:b/>
                <w:bCs/>
                <w:sz w:val="24"/>
                <w:szCs w:val="24"/>
              </w:rPr>
              <w:t>Email:</w:t>
            </w:r>
            <w:r w:rsidRPr="000A02B0">
              <w:rPr>
                <w:sz w:val="24"/>
                <w:szCs w:val="24"/>
                <w:lang w:val="en-IE"/>
              </w:rPr>
              <w:t> </w:t>
            </w:r>
          </w:p>
        </w:tc>
        <w:tc>
          <w:tcPr>
            <w:tcW w:w="6000" w:type="dxa"/>
            <w:vAlign w:val="bottom"/>
            <w:hideMark/>
          </w:tcPr>
          <w:p w14:paraId="6601350E" w14:textId="77777777" w:rsidR="000A02B0" w:rsidRPr="000A02B0" w:rsidRDefault="000A02B0" w:rsidP="000A02B0">
            <w:pPr>
              <w:rPr>
                <w:sz w:val="24"/>
                <w:szCs w:val="24"/>
                <w:lang w:val="en-IE"/>
              </w:rPr>
            </w:pPr>
            <w:r w:rsidRPr="000A02B0">
              <w:rPr>
                <w:sz w:val="24"/>
                <w:szCs w:val="24"/>
                <w:lang w:val="en-IE"/>
              </w:rPr>
              <w:t> </w:t>
            </w:r>
          </w:p>
        </w:tc>
      </w:tr>
    </w:tbl>
    <w:p w14:paraId="1D386346" w14:textId="598022FB" w:rsidR="000A02B0" w:rsidRPr="000A02B0" w:rsidRDefault="000A02B0" w:rsidP="000A02B0">
      <w:pPr>
        <w:rPr>
          <w:sz w:val="24"/>
          <w:szCs w:val="24"/>
          <w:lang w:val="en-I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5"/>
        <w:gridCol w:w="5085"/>
        <w:gridCol w:w="870"/>
      </w:tblGrid>
      <w:tr w:rsidR="000A02B0" w:rsidRPr="000A02B0" w14:paraId="550B363A" w14:textId="77777777" w:rsidTr="000A02B0">
        <w:tc>
          <w:tcPr>
            <w:tcW w:w="3045" w:type="dxa"/>
            <w:hideMark/>
          </w:tcPr>
          <w:p w14:paraId="17453ACA" w14:textId="77777777" w:rsidR="000A02B0" w:rsidRPr="000A02B0" w:rsidRDefault="000A02B0" w:rsidP="000A02B0">
            <w:pPr>
              <w:rPr>
                <w:sz w:val="24"/>
                <w:szCs w:val="24"/>
                <w:lang w:val="en-IE"/>
              </w:rPr>
            </w:pPr>
            <w:r w:rsidRPr="000A02B0">
              <w:rPr>
                <w:b/>
                <w:bCs/>
                <w:sz w:val="24"/>
                <w:szCs w:val="24"/>
              </w:rPr>
              <w:t>Are you running for re-election</w:t>
            </w:r>
            <w:r w:rsidRPr="000A02B0">
              <w:rPr>
                <w:sz w:val="24"/>
                <w:szCs w:val="24"/>
                <w:lang w:val="en-IE"/>
              </w:rPr>
              <w:t> </w:t>
            </w:r>
          </w:p>
        </w:tc>
        <w:tc>
          <w:tcPr>
            <w:tcW w:w="5085" w:type="dxa"/>
            <w:hideMark/>
          </w:tcPr>
          <w:p w14:paraId="55ED205D" w14:textId="77777777" w:rsidR="000A02B0" w:rsidRPr="000A02B0" w:rsidRDefault="000A02B0" w:rsidP="000A02B0">
            <w:pPr>
              <w:rPr>
                <w:sz w:val="24"/>
                <w:szCs w:val="24"/>
                <w:lang w:val="en-IE"/>
              </w:rPr>
            </w:pPr>
            <w:r w:rsidRPr="000A02B0">
              <w:rPr>
                <w:sz w:val="24"/>
                <w:szCs w:val="24"/>
              </w:rPr>
              <w:t>If yes, please tick the box</w:t>
            </w:r>
            <w:r w:rsidRPr="000A02B0">
              <w:rPr>
                <w:sz w:val="24"/>
                <w:szCs w:val="24"/>
                <w:lang w:val="en-IE"/>
              </w:rPr>
              <w:t> </w:t>
            </w:r>
          </w:p>
        </w:tc>
        <w:tc>
          <w:tcPr>
            <w:tcW w:w="870" w:type="dxa"/>
            <w:hideMark/>
          </w:tcPr>
          <w:p w14:paraId="04FF667B" w14:textId="5F8A6DB9" w:rsidR="000A02B0" w:rsidRPr="000A02B0" w:rsidRDefault="000A02B0" w:rsidP="000A02B0">
            <w:pPr>
              <w:rPr>
                <w:sz w:val="24"/>
                <w:szCs w:val="24"/>
                <w:lang w:val="en-IE"/>
              </w:rPr>
            </w:pPr>
            <w:r w:rsidRPr="000A02B0">
              <w:rPr>
                <w:sz w:val="24"/>
                <w:szCs w:val="24"/>
                <w:lang w:val="en-IE"/>
              </w:rPr>
              <w:t> </w:t>
            </w:r>
          </w:p>
        </w:tc>
      </w:tr>
    </w:tbl>
    <w:p w14:paraId="2A2C3C18" w14:textId="58CE03B8" w:rsidR="000A02B0" w:rsidRPr="000A02B0" w:rsidRDefault="000A02B0" w:rsidP="000A02B0">
      <w:pPr>
        <w:rPr>
          <w:sz w:val="24"/>
          <w:szCs w:val="24"/>
          <w:lang w:val="en-I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065"/>
      </w:tblGrid>
      <w:tr w:rsidR="000A02B0" w:rsidRPr="000A02B0" w14:paraId="4BFD3334" w14:textId="77777777" w:rsidTr="1591A3AA">
        <w:tc>
          <w:tcPr>
            <w:tcW w:w="1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E0A2335" w14:textId="32957A76" w:rsidR="000A02B0" w:rsidRPr="000A02B0" w:rsidRDefault="000A02B0" w:rsidP="000A02B0">
            <w:pPr>
              <w:rPr>
                <w:sz w:val="24"/>
                <w:szCs w:val="24"/>
                <w:lang w:val="en-IE"/>
              </w:rPr>
            </w:pPr>
            <w:r w:rsidRPr="1591A3AA">
              <w:rPr>
                <w:b/>
                <w:bCs/>
                <w:sz w:val="24"/>
                <w:szCs w:val="24"/>
              </w:rPr>
              <w:t>Picture</w:t>
            </w:r>
            <w:r w:rsidRPr="1591A3AA">
              <w:rPr>
                <w:sz w:val="24"/>
                <w:szCs w:val="24"/>
                <w:lang w:val="en-IE"/>
              </w:rPr>
              <w:t> </w:t>
            </w:r>
          </w:p>
        </w:tc>
        <w:tc>
          <w:tcPr>
            <w:tcW w:w="7065" w:type="dxa"/>
            <w:tcBorders>
              <w:top w:val="single" w:sz="6" w:space="0" w:color="auto"/>
              <w:left w:val="single" w:sz="6" w:space="0" w:color="auto"/>
              <w:bottom w:val="single" w:sz="6" w:space="0" w:color="auto"/>
              <w:right w:val="single" w:sz="6" w:space="0" w:color="auto"/>
            </w:tcBorders>
            <w:hideMark/>
          </w:tcPr>
          <w:p w14:paraId="776808B0" w14:textId="6DDE8297" w:rsidR="000A02B0" w:rsidRPr="000A02B0" w:rsidRDefault="0D055358" w:rsidP="1591A3AA">
            <w:r w:rsidRPr="1591A3AA">
              <w:rPr>
                <w:rFonts w:ascii="Calibri" w:eastAsia="Calibri" w:hAnsi="Calibri" w:cs="Calibri"/>
                <w:color w:val="000000" w:themeColor="text1"/>
                <w:sz w:val="24"/>
                <w:szCs w:val="24"/>
              </w:rPr>
              <w:t xml:space="preserve">Please insert a picture of yourself here for public use. </w:t>
            </w:r>
            <w:r w:rsidRPr="1591A3AA">
              <w:rPr>
                <w:rFonts w:ascii="Calibri" w:eastAsia="Calibri" w:hAnsi="Calibri" w:cs="Calibri"/>
                <w:sz w:val="24"/>
                <w:szCs w:val="24"/>
              </w:rPr>
              <w:t xml:space="preserve"> </w:t>
            </w:r>
          </w:p>
          <w:p w14:paraId="65F594D3" w14:textId="2E275A09" w:rsidR="000A02B0" w:rsidRPr="000A02B0" w:rsidRDefault="000A02B0" w:rsidP="000A02B0">
            <w:pPr>
              <w:rPr>
                <w:sz w:val="24"/>
                <w:szCs w:val="24"/>
                <w:lang w:val="en-IE"/>
              </w:rPr>
            </w:pPr>
          </w:p>
          <w:p w14:paraId="195B4423" w14:textId="77777777" w:rsidR="000A02B0" w:rsidRPr="000A02B0" w:rsidRDefault="000A02B0" w:rsidP="000A02B0">
            <w:pPr>
              <w:rPr>
                <w:sz w:val="24"/>
                <w:szCs w:val="24"/>
                <w:lang w:val="en-IE"/>
              </w:rPr>
            </w:pPr>
            <w:r w:rsidRPr="000A02B0">
              <w:rPr>
                <w:sz w:val="24"/>
                <w:szCs w:val="24"/>
                <w:lang w:val="en-IE"/>
              </w:rPr>
              <w:t> </w:t>
            </w:r>
          </w:p>
          <w:p w14:paraId="5D51B241" w14:textId="77777777" w:rsidR="000A02B0" w:rsidRPr="000A02B0" w:rsidRDefault="000A02B0" w:rsidP="000A02B0">
            <w:pPr>
              <w:rPr>
                <w:sz w:val="24"/>
                <w:szCs w:val="24"/>
                <w:lang w:val="en-IE"/>
              </w:rPr>
            </w:pPr>
            <w:r w:rsidRPr="000A02B0">
              <w:rPr>
                <w:sz w:val="24"/>
                <w:szCs w:val="24"/>
                <w:lang w:val="en-IE"/>
              </w:rPr>
              <w:t> </w:t>
            </w:r>
          </w:p>
          <w:p w14:paraId="223042A7" w14:textId="77777777" w:rsidR="000A02B0" w:rsidRPr="000A02B0" w:rsidRDefault="000A02B0" w:rsidP="000A02B0">
            <w:pPr>
              <w:rPr>
                <w:sz w:val="24"/>
                <w:szCs w:val="24"/>
                <w:lang w:val="en-IE"/>
              </w:rPr>
            </w:pPr>
            <w:r w:rsidRPr="000A02B0">
              <w:rPr>
                <w:sz w:val="24"/>
                <w:szCs w:val="24"/>
                <w:lang w:val="en-IE"/>
              </w:rPr>
              <w:t> </w:t>
            </w:r>
          </w:p>
          <w:p w14:paraId="3079CEBF" w14:textId="77777777" w:rsidR="000A02B0" w:rsidRPr="000A02B0" w:rsidRDefault="000A02B0" w:rsidP="000A02B0">
            <w:pPr>
              <w:rPr>
                <w:sz w:val="24"/>
                <w:szCs w:val="24"/>
                <w:lang w:val="en-IE"/>
              </w:rPr>
            </w:pPr>
            <w:r w:rsidRPr="000A02B0">
              <w:rPr>
                <w:sz w:val="24"/>
                <w:szCs w:val="24"/>
                <w:lang w:val="en-IE"/>
              </w:rPr>
              <w:t> </w:t>
            </w:r>
          </w:p>
        </w:tc>
      </w:tr>
    </w:tbl>
    <w:p w14:paraId="4BA2261C" w14:textId="77777777" w:rsidR="000A02B0" w:rsidRPr="000A02B0" w:rsidRDefault="000A02B0" w:rsidP="000A02B0">
      <w:pPr>
        <w:rPr>
          <w:sz w:val="24"/>
          <w:szCs w:val="24"/>
          <w:lang w:val="en-IE"/>
        </w:rPr>
      </w:pPr>
      <w:r w:rsidRPr="000A02B0">
        <w:rPr>
          <w:sz w:val="24"/>
          <w:szCs w:val="24"/>
          <w:lang w:val="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1591A3AA" w14:paraId="69C8132D" w14:textId="77777777" w:rsidTr="1591A3AA">
        <w:trPr>
          <w:trHeight w:val="555"/>
        </w:trPr>
        <w:tc>
          <w:tcPr>
            <w:tcW w:w="9010"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28268C8" w14:textId="5E8C7B92" w:rsidR="24F98628" w:rsidRDefault="24F98628" w:rsidP="1591A3AA">
            <w:pPr>
              <w:rPr>
                <w:rFonts w:ascii="Calibri" w:eastAsia="Calibri" w:hAnsi="Calibri" w:cs="Calibri"/>
                <w:sz w:val="24"/>
                <w:szCs w:val="24"/>
              </w:rPr>
            </w:pPr>
            <w:r w:rsidRPr="1591A3AA">
              <w:rPr>
                <w:rFonts w:ascii="Calibri" w:eastAsia="Calibri" w:hAnsi="Calibri" w:cs="Calibri"/>
                <w:b/>
                <w:bCs/>
                <w:color w:val="000000" w:themeColor="text1"/>
                <w:sz w:val="24"/>
                <w:szCs w:val="24"/>
              </w:rPr>
              <w:t>Experience</w:t>
            </w:r>
            <w:r w:rsidRPr="1591A3AA">
              <w:rPr>
                <w:rFonts w:ascii="Calibri" w:eastAsia="Calibri" w:hAnsi="Calibri" w:cs="Calibri"/>
                <w:color w:val="000000" w:themeColor="text1"/>
                <w:sz w:val="24"/>
                <w:szCs w:val="24"/>
                <w:lang w:val="en-IE"/>
              </w:rPr>
              <w:t> </w:t>
            </w:r>
            <w:r w:rsidRPr="1591A3AA">
              <w:rPr>
                <w:rFonts w:ascii="Calibri" w:eastAsia="Calibri" w:hAnsi="Calibri" w:cs="Calibri"/>
                <w:b/>
                <w:bCs/>
                <w:color w:val="000000" w:themeColor="text1"/>
                <w:sz w:val="24"/>
                <w:szCs w:val="24"/>
                <w:lang w:val="en-IE"/>
              </w:rPr>
              <w:t xml:space="preserve">and </w:t>
            </w:r>
            <w:proofErr w:type="gramStart"/>
            <w:r w:rsidRPr="1591A3AA">
              <w:rPr>
                <w:rFonts w:ascii="Calibri" w:eastAsia="Calibri" w:hAnsi="Calibri" w:cs="Calibri"/>
                <w:b/>
                <w:bCs/>
                <w:color w:val="000000" w:themeColor="text1"/>
                <w:sz w:val="24"/>
                <w:szCs w:val="24"/>
                <w:lang w:val="en-IE"/>
              </w:rPr>
              <w:t>Interest</w:t>
            </w:r>
            <w:proofErr w:type="gramEnd"/>
          </w:p>
        </w:tc>
      </w:tr>
      <w:tr w:rsidR="000A02B0" w:rsidRPr="000A02B0" w14:paraId="0B1326C5" w14:textId="77777777" w:rsidTr="1591A3AA">
        <w:trPr>
          <w:trHeight w:val="555"/>
        </w:trPr>
        <w:tc>
          <w:tcPr>
            <w:tcW w:w="9015" w:type="dxa"/>
            <w:tcBorders>
              <w:top w:val="single" w:sz="6" w:space="0" w:color="auto"/>
              <w:left w:val="single" w:sz="6" w:space="0" w:color="auto"/>
              <w:bottom w:val="single" w:sz="6" w:space="0" w:color="auto"/>
              <w:right w:val="single" w:sz="6" w:space="0" w:color="auto"/>
            </w:tcBorders>
            <w:vAlign w:val="center"/>
            <w:hideMark/>
          </w:tcPr>
          <w:p w14:paraId="5A47AF0B" w14:textId="5915D20A" w:rsidR="000A02B0" w:rsidRPr="000A02B0" w:rsidRDefault="24F98628" w:rsidP="00E762BC">
            <w:pPr>
              <w:jc w:val="both"/>
              <w:rPr>
                <w:rFonts w:ascii="Calibri" w:eastAsia="Calibri" w:hAnsi="Calibri" w:cs="Calibri"/>
                <w:sz w:val="24"/>
                <w:szCs w:val="24"/>
              </w:rPr>
            </w:pPr>
            <w:r w:rsidRPr="1591A3AA">
              <w:rPr>
                <w:rFonts w:ascii="Calibri" w:eastAsia="Calibri" w:hAnsi="Calibri" w:cs="Calibri"/>
                <w:color w:val="000000" w:themeColor="text1"/>
                <w:sz w:val="24"/>
                <w:szCs w:val="24"/>
              </w:rPr>
              <w:t xml:space="preserve">Please write a biography about yourself for public use. This will be shared in the AGM Pack. Give details of your role, experience, and indicate why you wish to join the Board of AONTAS. If you have governance, human resource, finance, fundraising, senior management or other </w:t>
            </w:r>
            <w:r w:rsidRPr="1591A3AA">
              <w:rPr>
                <w:rFonts w:ascii="Calibri" w:eastAsia="Calibri" w:hAnsi="Calibri" w:cs="Calibri"/>
                <w:color w:val="000000" w:themeColor="text1"/>
                <w:sz w:val="24"/>
                <w:szCs w:val="24"/>
              </w:rPr>
              <w:lastRenderedPageBreak/>
              <w:t>board-related expertise, please also include this. However, this is not a requirement. (No more than 200 words please.)</w:t>
            </w:r>
            <w:r w:rsidRPr="1591A3AA">
              <w:rPr>
                <w:rFonts w:ascii="Calibri" w:eastAsia="Calibri" w:hAnsi="Calibri" w:cs="Calibri"/>
                <w:color w:val="000000" w:themeColor="text1"/>
                <w:sz w:val="24"/>
                <w:szCs w:val="24"/>
                <w:lang w:val="en-IE"/>
              </w:rPr>
              <w:t> </w:t>
            </w:r>
          </w:p>
        </w:tc>
      </w:tr>
      <w:tr w:rsidR="000A02B0" w:rsidRPr="000A02B0" w14:paraId="528BF21E" w14:textId="77777777" w:rsidTr="1591A3AA">
        <w:trPr>
          <w:trHeight w:val="555"/>
        </w:trPr>
        <w:tc>
          <w:tcPr>
            <w:tcW w:w="9015" w:type="dxa"/>
            <w:tcBorders>
              <w:top w:val="single" w:sz="6" w:space="0" w:color="auto"/>
              <w:left w:val="single" w:sz="6" w:space="0" w:color="auto"/>
              <w:bottom w:val="single" w:sz="6" w:space="0" w:color="auto"/>
              <w:right w:val="single" w:sz="6" w:space="0" w:color="auto"/>
            </w:tcBorders>
            <w:vAlign w:val="center"/>
            <w:hideMark/>
          </w:tcPr>
          <w:p w14:paraId="78C30B03" w14:textId="77777777" w:rsidR="000A02B0" w:rsidRPr="000A02B0" w:rsidRDefault="000A02B0" w:rsidP="000A02B0">
            <w:pPr>
              <w:rPr>
                <w:sz w:val="24"/>
                <w:szCs w:val="24"/>
                <w:lang w:val="en-IE"/>
              </w:rPr>
            </w:pPr>
            <w:r w:rsidRPr="000A02B0">
              <w:rPr>
                <w:sz w:val="24"/>
                <w:szCs w:val="24"/>
                <w:lang w:val="en-IE"/>
              </w:rPr>
              <w:lastRenderedPageBreak/>
              <w:t> </w:t>
            </w:r>
          </w:p>
          <w:p w14:paraId="6D8A5BD0" w14:textId="77777777" w:rsidR="000A02B0" w:rsidRPr="000A02B0" w:rsidRDefault="000A02B0" w:rsidP="000A02B0">
            <w:pPr>
              <w:rPr>
                <w:sz w:val="24"/>
                <w:szCs w:val="24"/>
                <w:lang w:val="en-IE"/>
              </w:rPr>
            </w:pPr>
            <w:r w:rsidRPr="000A02B0">
              <w:rPr>
                <w:sz w:val="24"/>
                <w:szCs w:val="24"/>
                <w:lang w:val="en-IE"/>
              </w:rPr>
              <w:t> </w:t>
            </w:r>
          </w:p>
          <w:p w14:paraId="6FF11FCA" w14:textId="77777777" w:rsidR="000A02B0" w:rsidRPr="000A02B0" w:rsidRDefault="000A02B0" w:rsidP="000A02B0">
            <w:pPr>
              <w:rPr>
                <w:sz w:val="24"/>
                <w:szCs w:val="24"/>
                <w:lang w:val="en-IE"/>
              </w:rPr>
            </w:pPr>
            <w:r w:rsidRPr="000A02B0">
              <w:rPr>
                <w:sz w:val="24"/>
                <w:szCs w:val="24"/>
                <w:lang w:val="en-IE"/>
              </w:rPr>
              <w:t> </w:t>
            </w:r>
          </w:p>
          <w:p w14:paraId="105D7183" w14:textId="77777777" w:rsidR="000A02B0" w:rsidRPr="000A02B0" w:rsidRDefault="000A02B0" w:rsidP="000A02B0">
            <w:pPr>
              <w:rPr>
                <w:sz w:val="24"/>
                <w:szCs w:val="24"/>
                <w:lang w:val="en-IE"/>
              </w:rPr>
            </w:pPr>
            <w:r w:rsidRPr="000A02B0">
              <w:rPr>
                <w:sz w:val="24"/>
                <w:szCs w:val="24"/>
                <w:lang w:val="en-IE"/>
              </w:rPr>
              <w:t> </w:t>
            </w:r>
          </w:p>
          <w:p w14:paraId="6BD85C12" w14:textId="77777777" w:rsidR="000A02B0" w:rsidRPr="000A02B0" w:rsidRDefault="000A02B0" w:rsidP="000A02B0">
            <w:pPr>
              <w:rPr>
                <w:sz w:val="24"/>
                <w:szCs w:val="24"/>
                <w:lang w:val="en-IE"/>
              </w:rPr>
            </w:pPr>
            <w:r w:rsidRPr="000A02B0">
              <w:rPr>
                <w:sz w:val="24"/>
                <w:szCs w:val="24"/>
                <w:lang w:val="en-IE"/>
              </w:rPr>
              <w:t> </w:t>
            </w:r>
          </w:p>
          <w:p w14:paraId="66510231" w14:textId="77777777" w:rsidR="000A02B0" w:rsidRPr="000A02B0" w:rsidRDefault="000A02B0" w:rsidP="000A02B0">
            <w:pPr>
              <w:rPr>
                <w:sz w:val="24"/>
                <w:szCs w:val="24"/>
                <w:lang w:val="en-IE"/>
              </w:rPr>
            </w:pPr>
            <w:r w:rsidRPr="000A02B0">
              <w:rPr>
                <w:sz w:val="24"/>
                <w:szCs w:val="24"/>
                <w:lang w:val="en-IE"/>
              </w:rPr>
              <w:t> </w:t>
            </w:r>
          </w:p>
          <w:p w14:paraId="4CCE021E" w14:textId="77777777" w:rsidR="000A02B0" w:rsidRPr="000A02B0" w:rsidRDefault="000A02B0" w:rsidP="000A02B0">
            <w:pPr>
              <w:rPr>
                <w:sz w:val="24"/>
                <w:szCs w:val="24"/>
                <w:lang w:val="en-IE"/>
              </w:rPr>
            </w:pPr>
            <w:r w:rsidRPr="000A02B0">
              <w:rPr>
                <w:sz w:val="24"/>
                <w:szCs w:val="24"/>
                <w:lang w:val="en-IE"/>
              </w:rPr>
              <w:t> </w:t>
            </w:r>
          </w:p>
          <w:p w14:paraId="16341D75" w14:textId="77777777" w:rsidR="000A02B0" w:rsidRPr="000A02B0" w:rsidRDefault="000A02B0" w:rsidP="000A02B0">
            <w:pPr>
              <w:rPr>
                <w:sz w:val="24"/>
                <w:szCs w:val="24"/>
                <w:lang w:val="en-IE"/>
              </w:rPr>
            </w:pPr>
            <w:r w:rsidRPr="000A02B0">
              <w:rPr>
                <w:sz w:val="24"/>
                <w:szCs w:val="24"/>
                <w:lang w:val="en-IE"/>
              </w:rPr>
              <w:t> </w:t>
            </w:r>
          </w:p>
          <w:p w14:paraId="685ABBD6" w14:textId="77777777" w:rsidR="000A02B0" w:rsidRPr="000A02B0" w:rsidRDefault="000A02B0" w:rsidP="000A02B0">
            <w:pPr>
              <w:rPr>
                <w:sz w:val="24"/>
                <w:szCs w:val="24"/>
                <w:lang w:val="en-IE"/>
              </w:rPr>
            </w:pPr>
            <w:r w:rsidRPr="000A02B0">
              <w:rPr>
                <w:sz w:val="24"/>
                <w:szCs w:val="24"/>
                <w:lang w:val="en-IE"/>
              </w:rPr>
              <w:t> </w:t>
            </w:r>
          </w:p>
          <w:p w14:paraId="7BE4F2A1" w14:textId="77777777" w:rsidR="000A02B0" w:rsidRPr="000A02B0" w:rsidRDefault="000A02B0" w:rsidP="000A02B0">
            <w:pPr>
              <w:rPr>
                <w:sz w:val="24"/>
                <w:szCs w:val="24"/>
                <w:lang w:val="en-IE"/>
              </w:rPr>
            </w:pPr>
            <w:r w:rsidRPr="000A02B0">
              <w:rPr>
                <w:sz w:val="24"/>
                <w:szCs w:val="24"/>
                <w:lang w:val="en-IE"/>
              </w:rPr>
              <w:t> </w:t>
            </w:r>
          </w:p>
          <w:p w14:paraId="193D0E4A" w14:textId="77777777" w:rsidR="000A02B0" w:rsidRPr="000A02B0" w:rsidRDefault="000A02B0" w:rsidP="000A02B0">
            <w:pPr>
              <w:rPr>
                <w:sz w:val="24"/>
                <w:szCs w:val="24"/>
                <w:lang w:val="en-IE"/>
              </w:rPr>
            </w:pPr>
            <w:r w:rsidRPr="000A02B0">
              <w:rPr>
                <w:sz w:val="24"/>
                <w:szCs w:val="24"/>
                <w:lang w:val="en-IE"/>
              </w:rPr>
              <w:t> </w:t>
            </w:r>
          </w:p>
          <w:p w14:paraId="5659F3D7" w14:textId="77777777" w:rsidR="000A02B0" w:rsidRPr="000A02B0" w:rsidRDefault="000A02B0" w:rsidP="000A02B0">
            <w:pPr>
              <w:rPr>
                <w:sz w:val="24"/>
                <w:szCs w:val="24"/>
                <w:lang w:val="en-IE"/>
              </w:rPr>
            </w:pPr>
            <w:r w:rsidRPr="000A02B0">
              <w:rPr>
                <w:sz w:val="24"/>
                <w:szCs w:val="24"/>
                <w:lang w:val="en-IE"/>
              </w:rPr>
              <w:t> </w:t>
            </w:r>
          </w:p>
          <w:p w14:paraId="53EC5978" w14:textId="77777777" w:rsidR="000A02B0" w:rsidRPr="000A02B0" w:rsidRDefault="000A02B0" w:rsidP="000A02B0">
            <w:pPr>
              <w:rPr>
                <w:sz w:val="24"/>
                <w:szCs w:val="24"/>
                <w:lang w:val="en-IE"/>
              </w:rPr>
            </w:pPr>
            <w:r w:rsidRPr="000A02B0">
              <w:rPr>
                <w:sz w:val="24"/>
                <w:szCs w:val="24"/>
                <w:lang w:val="en-IE"/>
              </w:rPr>
              <w:t> </w:t>
            </w:r>
          </w:p>
          <w:p w14:paraId="2D312CAF" w14:textId="77777777" w:rsidR="000A02B0" w:rsidRPr="000A02B0" w:rsidRDefault="000A02B0" w:rsidP="000A02B0">
            <w:pPr>
              <w:rPr>
                <w:sz w:val="24"/>
                <w:szCs w:val="24"/>
                <w:lang w:val="en-IE"/>
              </w:rPr>
            </w:pPr>
            <w:r w:rsidRPr="000A02B0">
              <w:rPr>
                <w:sz w:val="24"/>
                <w:szCs w:val="24"/>
                <w:lang w:val="en-IE"/>
              </w:rPr>
              <w:t> </w:t>
            </w:r>
          </w:p>
        </w:tc>
      </w:tr>
    </w:tbl>
    <w:p w14:paraId="01C3D965" w14:textId="61EB80F7" w:rsidR="000A02B0" w:rsidRPr="000A02B0" w:rsidRDefault="000A02B0" w:rsidP="000A02B0">
      <w:pPr>
        <w:rPr>
          <w:sz w:val="24"/>
          <w:szCs w:val="24"/>
          <w:lang w:val="en-IE"/>
        </w:rPr>
      </w:pPr>
      <w:r w:rsidRPr="797C97AC">
        <w:rPr>
          <w:b/>
          <w:bCs/>
          <w:sz w:val="24"/>
          <w:szCs w:val="24"/>
        </w:rPr>
        <w:t>Please tick as many of the boxes that are applicable for skills, expertise and knowledge that you have in each of the following areas:</w:t>
      </w:r>
      <w:r w:rsidRPr="797C97AC">
        <w:rPr>
          <w:sz w:val="24"/>
          <w:szCs w:val="24"/>
          <w:lang w:val="en-I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47"/>
        <w:gridCol w:w="2330"/>
        <w:gridCol w:w="555"/>
        <w:gridCol w:w="2705"/>
        <w:gridCol w:w="513"/>
      </w:tblGrid>
      <w:tr w:rsidR="000A02B0" w:rsidRPr="000A02B0" w14:paraId="2E68E066" w14:textId="77777777" w:rsidTr="357C7440">
        <w:trPr>
          <w:trHeight w:val="270"/>
        </w:trPr>
        <w:tc>
          <w:tcPr>
            <w:tcW w:w="2260" w:type="dxa"/>
            <w:tcBorders>
              <w:top w:val="single" w:sz="6" w:space="0" w:color="auto"/>
              <w:left w:val="single" w:sz="6" w:space="0" w:color="auto"/>
              <w:bottom w:val="single" w:sz="6" w:space="0" w:color="auto"/>
              <w:right w:val="single" w:sz="6" w:space="0" w:color="auto"/>
            </w:tcBorders>
            <w:vAlign w:val="bottom"/>
            <w:hideMark/>
          </w:tcPr>
          <w:p w14:paraId="517798F5" w14:textId="77777777" w:rsidR="000A02B0" w:rsidRPr="000A02B0" w:rsidRDefault="000A02B0" w:rsidP="000A02B0">
            <w:pPr>
              <w:rPr>
                <w:sz w:val="24"/>
                <w:szCs w:val="24"/>
                <w:lang w:val="en-IE"/>
              </w:rPr>
            </w:pPr>
            <w:r w:rsidRPr="000A02B0">
              <w:rPr>
                <w:sz w:val="24"/>
                <w:szCs w:val="24"/>
              </w:rPr>
              <w:t>Brand Building &amp; Management</w:t>
            </w:r>
            <w:r w:rsidRPr="000A02B0">
              <w:rPr>
                <w:sz w:val="24"/>
                <w:szCs w:val="24"/>
                <w:lang w:val="en-IE"/>
              </w:rPr>
              <w:t> </w:t>
            </w:r>
          </w:p>
        </w:tc>
        <w:tc>
          <w:tcPr>
            <w:tcW w:w="647" w:type="dxa"/>
            <w:tcBorders>
              <w:top w:val="single" w:sz="6" w:space="0" w:color="auto"/>
              <w:left w:val="nil"/>
              <w:bottom w:val="single" w:sz="6" w:space="0" w:color="auto"/>
              <w:right w:val="single" w:sz="6" w:space="0" w:color="auto"/>
            </w:tcBorders>
            <w:vAlign w:val="bottom"/>
            <w:hideMark/>
          </w:tcPr>
          <w:p w14:paraId="7433E1B8"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single" w:sz="6" w:space="0" w:color="auto"/>
              <w:left w:val="nil"/>
              <w:bottom w:val="single" w:sz="6" w:space="0" w:color="auto"/>
              <w:right w:val="single" w:sz="6" w:space="0" w:color="auto"/>
            </w:tcBorders>
            <w:vAlign w:val="bottom"/>
            <w:hideMark/>
          </w:tcPr>
          <w:p w14:paraId="05674436" w14:textId="77777777" w:rsidR="000A02B0" w:rsidRPr="000A02B0" w:rsidRDefault="000A02B0" w:rsidP="000A02B0">
            <w:pPr>
              <w:rPr>
                <w:sz w:val="24"/>
                <w:szCs w:val="24"/>
                <w:lang w:val="en-IE"/>
              </w:rPr>
            </w:pPr>
            <w:r w:rsidRPr="000A02B0">
              <w:rPr>
                <w:sz w:val="24"/>
                <w:szCs w:val="24"/>
              </w:rPr>
              <w:t>Audit Committee Experience</w:t>
            </w:r>
            <w:r w:rsidRPr="000A02B0">
              <w:rPr>
                <w:sz w:val="24"/>
                <w:szCs w:val="24"/>
                <w:lang w:val="en-IE"/>
              </w:rPr>
              <w:t> </w:t>
            </w:r>
          </w:p>
        </w:tc>
        <w:tc>
          <w:tcPr>
            <w:tcW w:w="555" w:type="dxa"/>
            <w:tcBorders>
              <w:top w:val="single" w:sz="6" w:space="0" w:color="auto"/>
              <w:left w:val="nil"/>
              <w:bottom w:val="single" w:sz="6" w:space="0" w:color="auto"/>
              <w:right w:val="single" w:sz="6" w:space="0" w:color="auto"/>
            </w:tcBorders>
            <w:vAlign w:val="bottom"/>
            <w:hideMark/>
          </w:tcPr>
          <w:p w14:paraId="65B0828A"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single" w:sz="6" w:space="0" w:color="auto"/>
              <w:left w:val="nil"/>
              <w:bottom w:val="single" w:sz="6" w:space="0" w:color="auto"/>
              <w:right w:val="single" w:sz="6" w:space="0" w:color="auto"/>
            </w:tcBorders>
            <w:vAlign w:val="bottom"/>
            <w:hideMark/>
          </w:tcPr>
          <w:p w14:paraId="3F8CC771" w14:textId="77777777" w:rsidR="000A02B0" w:rsidRPr="000A02B0" w:rsidRDefault="000A02B0" w:rsidP="000A02B0">
            <w:pPr>
              <w:rPr>
                <w:sz w:val="24"/>
                <w:szCs w:val="24"/>
                <w:lang w:val="en-IE"/>
              </w:rPr>
            </w:pPr>
            <w:r w:rsidRPr="000A02B0">
              <w:rPr>
                <w:sz w:val="24"/>
                <w:szCs w:val="24"/>
              </w:rPr>
              <w:t>Community Engagement</w:t>
            </w:r>
            <w:r w:rsidRPr="000A02B0">
              <w:rPr>
                <w:sz w:val="24"/>
                <w:szCs w:val="24"/>
                <w:lang w:val="en-IE"/>
              </w:rPr>
              <w:t> </w:t>
            </w:r>
          </w:p>
        </w:tc>
        <w:tc>
          <w:tcPr>
            <w:tcW w:w="513" w:type="dxa"/>
            <w:tcBorders>
              <w:top w:val="single" w:sz="6" w:space="0" w:color="auto"/>
              <w:left w:val="nil"/>
              <w:bottom w:val="single" w:sz="6" w:space="0" w:color="auto"/>
              <w:right w:val="single" w:sz="6" w:space="0" w:color="auto"/>
            </w:tcBorders>
            <w:vAlign w:val="bottom"/>
            <w:hideMark/>
          </w:tcPr>
          <w:p w14:paraId="16CC15B1"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442531F6"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08756C45" w14:textId="77777777" w:rsidR="000A02B0" w:rsidRPr="000A02B0" w:rsidRDefault="000A02B0" w:rsidP="000A02B0">
            <w:pPr>
              <w:rPr>
                <w:sz w:val="24"/>
                <w:szCs w:val="24"/>
                <w:lang w:val="en-IE"/>
              </w:rPr>
            </w:pPr>
            <w:r w:rsidRPr="000A02B0">
              <w:rPr>
                <w:sz w:val="24"/>
                <w:szCs w:val="24"/>
              </w:rPr>
              <w:t>Business Development</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1BC743EC"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468578B2" w14:textId="77777777" w:rsidR="000A02B0" w:rsidRPr="000A02B0" w:rsidRDefault="000A02B0" w:rsidP="000A02B0">
            <w:pPr>
              <w:rPr>
                <w:sz w:val="24"/>
                <w:szCs w:val="24"/>
                <w:lang w:val="en-IE"/>
              </w:rPr>
            </w:pPr>
            <w:r w:rsidRPr="000A02B0">
              <w:rPr>
                <w:sz w:val="24"/>
                <w:szCs w:val="24"/>
              </w:rPr>
              <w:t>Community Needs &amp; Development</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097414D7"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45503D38" w14:textId="77777777" w:rsidR="000A02B0" w:rsidRPr="000A02B0" w:rsidRDefault="000A02B0" w:rsidP="000A02B0">
            <w:pPr>
              <w:rPr>
                <w:sz w:val="24"/>
                <w:szCs w:val="24"/>
                <w:lang w:val="en-IE"/>
              </w:rPr>
            </w:pPr>
            <w:r w:rsidRPr="000A02B0">
              <w:rPr>
                <w:sz w:val="24"/>
                <w:szCs w:val="24"/>
              </w:rPr>
              <w:t>Corporate Governance</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32496144"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08F066F5" w14:textId="77777777" w:rsidTr="357C7440">
        <w:trPr>
          <w:trHeight w:val="270"/>
        </w:trPr>
        <w:tc>
          <w:tcPr>
            <w:tcW w:w="2260" w:type="dxa"/>
            <w:tcBorders>
              <w:top w:val="nil"/>
              <w:left w:val="single" w:sz="6" w:space="0" w:color="auto"/>
              <w:bottom w:val="single" w:sz="4" w:space="0" w:color="auto"/>
              <w:right w:val="single" w:sz="6" w:space="0" w:color="auto"/>
            </w:tcBorders>
            <w:vAlign w:val="bottom"/>
            <w:hideMark/>
          </w:tcPr>
          <w:p w14:paraId="61FA9669" w14:textId="77777777" w:rsidR="000A02B0" w:rsidRPr="000A02B0" w:rsidRDefault="000A02B0" w:rsidP="000A02B0">
            <w:pPr>
              <w:rPr>
                <w:sz w:val="24"/>
                <w:szCs w:val="24"/>
                <w:lang w:val="en-IE"/>
              </w:rPr>
            </w:pPr>
            <w:r w:rsidRPr="000A02B0">
              <w:rPr>
                <w:sz w:val="24"/>
                <w:szCs w:val="24"/>
              </w:rPr>
              <w:t>Change Management</w:t>
            </w:r>
            <w:r w:rsidRPr="000A02B0">
              <w:rPr>
                <w:sz w:val="24"/>
                <w:szCs w:val="24"/>
                <w:lang w:val="en-IE"/>
              </w:rPr>
              <w:t> </w:t>
            </w:r>
          </w:p>
        </w:tc>
        <w:tc>
          <w:tcPr>
            <w:tcW w:w="647" w:type="dxa"/>
            <w:tcBorders>
              <w:top w:val="nil"/>
              <w:left w:val="nil"/>
              <w:bottom w:val="single" w:sz="4" w:space="0" w:color="auto"/>
              <w:right w:val="single" w:sz="6" w:space="0" w:color="auto"/>
            </w:tcBorders>
            <w:vAlign w:val="bottom"/>
            <w:hideMark/>
          </w:tcPr>
          <w:p w14:paraId="6569377F"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4" w:space="0" w:color="auto"/>
              <w:right w:val="single" w:sz="6" w:space="0" w:color="auto"/>
            </w:tcBorders>
            <w:vAlign w:val="bottom"/>
            <w:hideMark/>
          </w:tcPr>
          <w:p w14:paraId="1082FEEC" w14:textId="77777777" w:rsidR="000A02B0" w:rsidRPr="000A02B0" w:rsidRDefault="000A02B0" w:rsidP="000A02B0">
            <w:pPr>
              <w:rPr>
                <w:sz w:val="24"/>
                <w:szCs w:val="24"/>
                <w:lang w:val="en-IE"/>
              </w:rPr>
            </w:pPr>
            <w:r w:rsidRPr="000A02B0">
              <w:rPr>
                <w:sz w:val="24"/>
                <w:szCs w:val="24"/>
              </w:rPr>
              <w:t>Crisis Management</w:t>
            </w:r>
            <w:r w:rsidRPr="000A02B0">
              <w:rPr>
                <w:sz w:val="24"/>
                <w:szCs w:val="24"/>
                <w:lang w:val="en-IE"/>
              </w:rPr>
              <w:t> </w:t>
            </w:r>
          </w:p>
        </w:tc>
        <w:tc>
          <w:tcPr>
            <w:tcW w:w="555" w:type="dxa"/>
            <w:tcBorders>
              <w:top w:val="nil"/>
              <w:left w:val="nil"/>
              <w:bottom w:val="single" w:sz="4" w:space="0" w:color="auto"/>
              <w:right w:val="single" w:sz="6" w:space="0" w:color="auto"/>
            </w:tcBorders>
            <w:vAlign w:val="bottom"/>
            <w:hideMark/>
          </w:tcPr>
          <w:p w14:paraId="0C7A59E9"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4" w:space="0" w:color="auto"/>
              <w:right w:val="single" w:sz="6" w:space="0" w:color="auto"/>
            </w:tcBorders>
            <w:vAlign w:val="bottom"/>
            <w:hideMark/>
          </w:tcPr>
          <w:p w14:paraId="4CD7FFA2" w14:textId="77777777" w:rsidR="000A02B0" w:rsidRPr="000A02B0" w:rsidRDefault="000A02B0" w:rsidP="000A02B0">
            <w:pPr>
              <w:rPr>
                <w:sz w:val="24"/>
                <w:szCs w:val="24"/>
                <w:lang w:val="en-IE"/>
              </w:rPr>
            </w:pPr>
            <w:r w:rsidRPr="000A02B0">
              <w:rPr>
                <w:sz w:val="24"/>
                <w:szCs w:val="24"/>
              </w:rPr>
              <w:t>Diversity, Equality &amp; Inclusion (DEI)</w:t>
            </w:r>
            <w:r w:rsidRPr="000A02B0">
              <w:rPr>
                <w:sz w:val="24"/>
                <w:szCs w:val="24"/>
                <w:lang w:val="en-IE"/>
              </w:rPr>
              <w:t> </w:t>
            </w:r>
          </w:p>
        </w:tc>
        <w:tc>
          <w:tcPr>
            <w:tcW w:w="513" w:type="dxa"/>
            <w:tcBorders>
              <w:top w:val="nil"/>
              <w:left w:val="nil"/>
              <w:bottom w:val="single" w:sz="4" w:space="0" w:color="auto"/>
              <w:right w:val="single" w:sz="6" w:space="0" w:color="auto"/>
            </w:tcBorders>
            <w:vAlign w:val="bottom"/>
            <w:hideMark/>
          </w:tcPr>
          <w:p w14:paraId="1576C857"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7277702B" w14:textId="77777777" w:rsidTr="357C7440">
        <w:trPr>
          <w:trHeight w:val="270"/>
        </w:trPr>
        <w:tc>
          <w:tcPr>
            <w:tcW w:w="2260" w:type="dxa"/>
            <w:tcBorders>
              <w:top w:val="single" w:sz="4" w:space="0" w:color="auto"/>
              <w:left w:val="single" w:sz="6" w:space="0" w:color="auto"/>
              <w:bottom w:val="single" w:sz="6" w:space="0" w:color="auto"/>
              <w:right w:val="single" w:sz="6" w:space="0" w:color="auto"/>
            </w:tcBorders>
            <w:vAlign w:val="bottom"/>
            <w:hideMark/>
          </w:tcPr>
          <w:p w14:paraId="09AA8512" w14:textId="77777777" w:rsidR="000A02B0" w:rsidRPr="000A02B0" w:rsidRDefault="000A02B0" w:rsidP="000A02B0">
            <w:pPr>
              <w:rPr>
                <w:sz w:val="24"/>
                <w:szCs w:val="24"/>
                <w:lang w:val="en-IE"/>
              </w:rPr>
            </w:pPr>
            <w:r w:rsidRPr="000A02B0">
              <w:rPr>
                <w:sz w:val="24"/>
                <w:szCs w:val="24"/>
              </w:rPr>
              <w:lastRenderedPageBreak/>
              <w:t>Charity Management</w:t>
            </w:r>
            <w:r w:rsidRPr="000A02B0">
              <w:rPr>
                <w:sz w:val="24"/>
                <w:szCs w:val="24"/>
                <w:lang w:val="en-IE"/>
              </w:rPr>
              <w:t> </w:t>
            </w:r>
          </w:p>
        </w:tc>
        <w:tc>
          <w:tcPr>
            <w:tcW w:w="647" w:type="dxa"/>
            <w:tcBorders>
              <w:top w:val="single" w:sz="4" w:space="0" w:color="auto"/>
              <w:left w:val="nil"/>
              <w:bottom w:val="single" w:sz="6" w:space="0" w:color="auto"/>
              <w:right w:val="single" w:sz="6" w:space="0" w:color="auto"/>
            </w:tcBorders>
            <w:vAlign w:val="bottom"/>
            <w:hideMark/>
          </w:tcPr>
          <w:p w14:paraId="6DBFC2A0"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single" w:sz="4" w:space="0" w:color="auto"/>
              <w:left w:val="nil"/>
              <w:bottom w:val="single" w:sz="6" w:space="0" w:color="auto"/>
              <w:right w:val="single" w:sz="6" w:space="0" w:color="auto"/>
            </w:tcBorders>
            <w:vAlign w:val="bottom"/>
            <w:hideMark/>
          </w:tcPr>
          <w:p w14:paraId="709A7214" w14:textId="77777777" w:rsidR="000A02B0" w:rsidRPr="000A02B0" w:rsidRDefault="000A02B0" w:rsidP="000A02B0">
            <w:pPr>
              <w:rPr>
                <w:sz w:val="24"/>
                <w:szCs w:val="24"/>
                <w:lang w:val="en-IE"/>
              </w:rPr>
            </w:pPr>
            <w:r w:rsidRPr="000A02B0">
              <w:rPr>
                <w:sz w:val="24"/>
                <w:szCs w:val="24"/>
              </w:rPr>
              <w:t>Cybersecurity</w:t>
            </w:r>
            <w:r w:rsidRPr="000A02B0">
              <w:rPr>
                <w:sz w:val="24"/>
                <w:szCs w:val="24"/>
                <w:lang w:val="en-IE"/>
              </w:rPr>
              <w:t> </w:t>
            </w:r>
          </w:p>
        </w:tc>
        <w:tc>
          <w:tcPr>
            <w:tcW w:w="555" w:type="dxa"/>
            <w:tcBorders>
              <w:top w:val="single" w:sz="4" w:space="0" w:color="auto"/>
              <w:left w:val="nil"/>
              <w:bottom w:val="single" w:sz="6" w:space="0" w:color="auto"/>
              <w:right w:val="single" w:sz="6" w:space="0" w:color="auto"/>
            </w:tcBorders>
            <w:vAlign w:val="bottom"/>
            <w:hideMark/>
          </w:tcPr>
          <w:p w14:paraId="70175024"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single" w:sz="4" w:space="0" w:color="auto"/>
              <w:left w:val="nil"/>
              <w:bottom w:val="single" w:sz="6" w:space="0" w:color="auto"/>
              <w:right w:val="single" w:sz="6" w:space="0" w:color="auto"/>
            </w:tcBorders>
            <w:vAlign w:val="bottom"/>
            <w:hideMark/>
          </w:tcPr>
          <w:p w14:paraId="496A5E0D" w14:textId="77777777" w:rsidR="000A02B0" w:rsidRPr="000A02B0" w:rsidRDefault="000A02B0" w:rsidP="000A02B0">
            <w:pPr>
              <w:rPr>
                <w:sz w:val="24"/>
                <w:szCs w:val="24"/>
                <w:lang w:val="en-IE"/>
              </w:rPr>
            </w:pPr>
            <w:r w:rsidRPr="000A02B0">
              <w:rPr>
                <w:sz w:val="24"/>
                <w:szCs w:val="24"/>
              </w:rPr>
              <w:t>Environmental, Social &amp; Governance (ESG)</w:t>
            </w:r>
            <w:r w:rsidRPr="000A02B0">
              <w:rPr>
                <w:sz w:val="24"/>
                <w:szCs w:val="24"/>
                <w:lang w:val="en-IE"/>
              </w:rPr>
              <w:t> </w:t>
            </w:r>
          </w:p>
        </w:tc>
        <w:tc>
          <w:tcPr>
            <w:tcW w:w="513" w:type="dxa"/>
            <w:tcBorders>
              <w:top w:val="single" w:sz="4" w:space="0" w:color="auto"/>
              <w:left w:val="nil"/>
              <w:bottom w:val="single" w:sz="6" w:space="0" w:color="auto"/>
              <w:right w:val="single" w:sz="6" w:space="0" w:color="auto"/>
            </w:tcBorders>
            <w:vAlign w:val="bottom"/>
            <w:hideMark/>
          </w:tcPr>
          <w:p w14:paraId="10A704FF"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435B0DCE"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6B17110A" w14:textId="77777777" w:rsidR="000A02B0" w:rsidRPr="000A02B0" w:rsidRDefault="000A02B0" w:rsidP="000A02B0">
            <w:pPr>
              <w:rPr>
                <w:sz w:val="24"/>
                <w:szCs w:val="24"/>
                <w:lang w:val="en-IE"/>
              </w:rPr>
            </w:pPr>
            <w:r w:rsidRPr="000A02B0">
              <w:rPr>
                <w:sz w:val="24"/>
                <w:szCs w:val="24"/>
              </w:rPr>
              <w:t>Corporate Social Responsibility (CSR)</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6EF58A5E"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5CCA1AFA" w14:textId="77777777" w:rsidR="000A02B0" w:rsidRPr="000A02B0" w:rsidRDefault="000A02B0" w:rsidP="000A02B0">
            <w:pPr>
              <w:rPr>
                <w:sz w:val="24"/>
                <w:szCs w:val="24"/>
                <w:lang w:val="en-IE"/>
              </w:rPr>
            </w:pPr>
            <w:r w:rsidRPr="000A02B0">
              <w:rPr>
                <w:sz w:val="24"/>
                <w:szCs w:val="24"/>
              </w:rPr>
              <w:t>Fundraising &amp; Development</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5079D923"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6D8BF844" w14:textId="77777777" w:rsidR="000A02B0" w:rsidRPr="000A02B0" w:rsidRDefault="000A02B0" w:rsidP="000A02B0">
            <w:pPr>
              <w:rPr>
                <w:sz w:val="24"/>
                <w:szCs w:val="24"/>
                <w:lang w:val="en-IE"/>
              </w:rPr>
            </w:pPr>
            <w:r w:rsidRPr="000A02B0">
              <w:rPr>
                <w:sz w:val="24"/>
                <w:szCs w:val="24"/>
              </w:rPr>
              <w:t>Human Resources</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2DC03FC4"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14610038"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172D7C3E" w14:textId="77777777" w:rsidR="000A02B0" w:rsidRPr="000A02B0" w:rsidRDefault="000A02B0" w:rsidP="000A02B0">
            <w:pPr>
              <w:rPr>
                <w:sz w:val="24"/>
                <w:szCs w:val="24"/>
                <w:lang w:val="en-IE"/>
              </w:rPr>
            </w:pPr>
            <w:r w:rsidRPr="000A02B0">
              <w:rPr>
                <w:sz w:val="24"/>
                <w:szCs w:val="24"/>
              </w:rPr>
              <w:t>Cultural Sensitivity</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47041949"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034AD94B" w14:textId="77777777" w:rsidR="000A02B0" w:rsidRPr="000A02B0" w:rsidRDefault="000A02B0" w:rsidP="000A02B0">
            <w:pPr>
              <w:rPr>
                <w:sz w:val="24"/>
                <w:szCs w:val="24"/>
                <w:lang w:val="en-IE"/>
              </w:rPr>
            </w:pPr>
            <w:r w:rsidRPr="000A02B0">
              <w:rPr>
                <w:sz w:val="24"/>
                <w:szCs w:val="24"/>
              </w:rPr>
              <w:t>Innovation</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697EC891"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3FE156F8" w14:textId="77777777" w:rsidR="000A02B0" w:rsidRPr="000A02B0" w:rsidRDefault="000A02B0" w:rsidP="000A02B0">
            <w:pPr>
              <w:rPr>
                <w:sz w:val="24"/>
                <w:szCs w:val="24"/>
                <w:lang w:val="en-IE"/>
              </w:rPr>
            </w:pPr>
            <w:r w:rsidRPr="000A02B0">
              <w:rPr>
                <w:sz w:val="24"/>
                <w:szCs w:val="24"/>
              </w:rPr>
              <w:t>Impact Measurement &amp; Reporting</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42D22EFA"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252FC8E2"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68521E30" w14:textId="77777777" w:rsidR="000A02B0" w:rsidRPr="000A02B0" w:rsidRDefault="000A02B0" w:rsidP="000A02B0">
            <w:pPr>
              <w:rPr>
                <w:sz w:val="24"/>
                <w:szCs w:val="24"/>
                <w:lang w:val="en-IE"/>
              </w:rPr>
            </w:pPr>
            <w:r w:rsidRPr="000A02B0">
              <w:rPr>
                <w:sz w:val="24"/>
                <w:szCs w:val="24"/>
              </w:rPr>
              <w:t>Digital Transformation</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315CF9F8"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56EE7376" w14:textId="77777777" w:rsidR="000A02B0" w:rsidRPr="000A02B0" w:rsidRDefault="000A02B0" w:rsidP="000A02B0">
            <w:pPr>
              <w:rPr>
                <w:sz w:val="24"/>
                <w:szCs w:val="24"/>
                <w:lang w:val="en-IE"/>
              </w:rPr>
            </w:pPr>
            <w:r w:rsidRPr="000A02B0">
              <w:rPr>
                <w:sz w:val="24"/>
                <w:szCs w:val="24"/>
              </w:rPr>
              <w:t>Marketing, Comms &amp; Outreach</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14D063F1"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1996C183" w14:textId="77777777" w:rsidR="000A02B0" w:rsidRPr="000A02B0" w:rsidRDefault="000A02B0" w:rsidP="000A02B0">
            <w:pPr>
              <w:rPr>
                <w:sz w:val="24"/>
                <w:szCs w:val="24"/>
                <w:lang w:val="en-IE"/>
              </w:rPr>
            </w:pPr>
            <w:r w:rsidRPr="000A02B0">
              <w:rPr>
                <w:sz w:val="24"/>
                <w:szCs w:val="24"/>
              </w:rPr>
              <w:t>International Education Experience</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478A7177"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305CAABC"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353A5A19" w14:textId="77777777" w:rsidR="000A02B0" w:rsidRPr="000A02B0" w:rsidRDefault="000A02B0" w:rsidP="000A02B0">
            <w:pPr>
              <w:rPr>
                <w:sz w:val="24"/>
                <w:szCs w:val="24"/>
                <w:lang w:val="en-IE"/>
              </w:rPr>
            </w:pPr>
            <w:r w:rsidRPr="000A02B0">
              <w:rPr>
                <w:sz w:val="24"/>
                <w:szCs w:val="24"/>
              </w:rPr>
              <w:t>Education Policy &amp; Advocacy</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1A9F3C50" w14:textId="262EC5A0" w:rsidR="000A02B0" w:rsidRPr="000A02B0" w:rsidRDefault="000A02B0" w:rsidP="000A02B0">
            <w:pPr>
              <w:rPr>
                <w:sz w:val="24"/>
                <w:szCs w:val="24"/>
                <w:lang w:val="en-IE"/>
              </w:rPr>
            </w:pPr>
            <w:r w:rsidRPr="000A02B0">
              <w:rPr>
                <w:sz w:val="24"/>
                <w:szCs w:val="24"/>
              </w:rPr>
              <w:t> </w:t>
            </w:r>
            <w:r>
              <w:rPr>
                <w:sz w:val="24"/>
                <w:szCs w:val="24"/>
              </w:rPr>
              <w:t xml:space="preserve">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69D98A9F" w14:textId="77777777" w:rsidR="000A02B0" w:rsidRPr="000A02B0" w:rsidRDefault="000A02B0" w:rsidP="000A02B0">
            <w:pPr>
              <w:rPr>
                <w:sz w:val="24"/>
                <w:szCs w:val="24"/>
                <w:lang w:val="en-IE"/>
              </w:rPr>
            </w:pPr>
            <w:r w:rsidRPr="000A02B0">
              <w:rPr>
                <w:sz w:val="24"/>
                <w:szCs w:val="24"/>
              </w:rPr>
              <w:t>Operations Management</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59A7F37D"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nil"/>
              <w:right w:val="nil"/>
            </w:tcBorders>
            <w:vAlign w:val="bottom"/>
            <w:hideMark/>
          </w:tcPr>
          <w:p w14:paraId="1B34FAAC" w14:textId="77777777" w:rsidR="000A02B0" w:rsidRPr="000A02B0" w:rsidRDefault="000A02B0" w:rsidP="000A02B0">
            <w:pPr>
              <w:rPr>
                <w:sz w:val="24"/>
                <w:szCs w:val="24"/>
                <w:lang w:val="en-IE"/>
              </w:rPr>
            </w:pPr>
            <w:r w:rsidRPr="000A02B0">
              <w:rPr>
                <w:sz w:val="24"/>
                <w:szCs w:val="24"/>
              </w:rPr>
              <w:t>Legal Expertise</w:t>
            </w:r>
            <w:r w:rsidRPr="000A02B0">
              <w:rPr>
                <w:sz w:val="24"/>
                <w:szCs w:val="24"/>
                <w:lang w:val="en-IE"/>
              </w:rPr>
              <w:t> </w:t>
            </w:r>
          </w:p>
        </w:tc>
        <w:tc>
          <w:tcPr>
            <w:tcW w:w="513" w:type="dxa"/>
            <w:tcBorders>
              <w:top w:val="nil"/>
              <w:left w:val="single" w:sz="6" w:space="0" w:color="auto"/>
              <w:bottom w:val="single" w:sz="6" w:space="0" w:color="auto"/>
              <w:right w:val="single" w:sz="6" w:space="0" w:color="auto"/>
            </w:tcBorders>
            <w:vAlign w:val="bottom"/>
            <w:hideMark/>
          </w:tcPr>
          <w:p w14:paraId="5A81606A"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25AB0050"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6E0EBB2C" w14:textId="77777777" w:rsidR="000A02B0" w:rsidRPr="000A02B0" w:rsidRDefault="000A02B0" w:rsidP="000A02B0">
            <w:pPr>
              <w:rPr>
                <w:sz w:val="24"/>
                <w:szCs w:val="24"/>
                <w:lang w:val="en-IE"/>
              </w:rPr>
            </w:pPr>
            <w:r w:rsidRPr="000A02B0">
              <w:rPr>
                <w:sz w:val="24"/>
                <w:szCs w:val="24"/>
              </w:rPr>
              <w:t>Event Planning &amp; Management</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462F6EC3"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24B8F859" w14:textId="77777777" w:rsidR="000A02B0" w:rsidRPr="000A02B0" w:rsidRDefault="000A02B0" w:rsidP="000A02B0">
            <w:pPr>
              <w:rPr>
                <w:sz w:val="24"/>
                <w:szCs w:val="24"/>
                <w:lang w:val="en-IE"/>
              </w:rPr>
            </w:pPr>
            <w:r w:rsidRPr="000A02B0">
              <w:rPr>
                <w:sz w:val="24"/>
                <w:szCs w:val="24"/>
              </w:rPr>
              <w:t>Partnership &amp; Collaborations</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671C2913"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single" w:sz="6" w:space="0" w:color="auto"/>
              <w:left w:val="nil"/>
              <w:bottom w:val="single" w:sz="6" w:space="0" w:color="auto"/>
              <w:right w:val="single" w:sz="6" w:space="0" w:color="auto"/>
            </w:tcBorders>
            <w:vAlign w:val="bottom"/>
            <w:hideMark/>
          </w:tcPr>
          <w:p w14:paraId="3E60A754" w14:textId="77777777" w:rsidR="000A02B0" w:rsidRPr="000A02B0" w:rsidRDefault="000A02B0" w:rsidP="000A02B0">
            <w:pPr>
              <w:rPr>
                <w:sz w:val="24"/>
                <w:szCs w:val="24"/>
                <w:lang w:val="en-IE"/>
              </w:rPr>
            </w:pPr>
            <w:r w:rsidRPr="000A02B0">
              <w:rPr>
                <w:sz w:val="24"/>
                <w:szCs w:val="24"/>
              </w:rPr>
              <w:t>Membership Development</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1D000ACC"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483FBF7B"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2C37CC7D" w14:textId="77777777" w:rsidR="000A02B0" w:rsidRPr="000A02B0" w:rsidRDefault="000A02B0" w:rsidP="000A02B0">
            <w:pPr>
              <w:rPr>
                <w:sz w:val="24"/>
                <w:szCs w:val="24"/>
                <w:lang w:val="en-IE"/>
              </w:rPr>
            </w:pPr>
            <w:r w:rsidRPr="000A02B0">
              <w:rPr>
                <w:sz w:val="24"/>
                <w:szCs w:val="24"/>
              </w:rPr>
              <w:t>Financial Management &amp; Budgeting</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73AC9F90"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single" w:sz="6" w:space="0" w:color="auto"/>
              <w:right w:val="single" w:sz="6" w:space="0" w:color="auto"/>
            </w:tcBorders>
            <w:vAlign w:val="bottom"/>
            <w:hideMark/>
          </w:tcPr>
          <w:p w14:paraId="40725471" w14:textId="77777777" w:rsidR="000A02B0" w:rsidRPr="000A02B0" w:rsidRDefault="000A02B0" w:rsidP="000A02B0">
            <w:pPr>
              <w:rPr>
                <w:sz w:val="24"/>
                <w:szCs w:val="24"/>
                <w:lang w:val="en-IE"/>
              </w:rPr>
            </w:pPr>
            <w:proofErr w:type="gramStart"/>
            <w:r w:rsidRPr="000A02B0">
              <w:rPr>
                <w:sz w:val="24"/>
                <w:szCs w:val="24"/>
              </w:rPr>
              <w:t>Social Media</w:t>
            </w:r>
            <w:proofErr w:type="gramEnd"/>
            <w:r w:rsidRPr="000A02B0">
              <w:rPr>
                <w:sz w:val="24"/>
                <w:szCs w:val="24"/>
              </w:rPr>
              <w:t> &amp; Digital Marketing</w:t>
            </w:r>
            <w:r w:rsidRPr="000A02B0">
              <w:rPr>
                <w:sz w:val="24"/>
                <w:szCs w:val="24"/>
                <w:lang w:val="en-IE"/>
              </w:rPr>
              <w:t> </w:t>
            </w:r>
          </w:p>
        </w:tc>
        <w:tc>
          <w:tcPr>
            <w:tcW w:w="555" w:type="dxa"/>
            <w:tcBorders>
              <w:top w:val="nil"/>
              <w:left w:val="nil"/>
              <w:bottom w:val="single" w:sz="6" w:space="0" w:color="auto"/>
              <w:right w:val="single" w:sz="6" w:space="0" w:color="auto"/>
            </w:tcBorders>
            <w:vAlign w:val="bottom"/>
            <w:hideMark/>
          </w:tcPr>
          <w:p w14:paraId="7D1E5A13"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107281BE" w14:textId="77777777" w:rsidR="000A02B0" w:rsidRPr="000A02B0" w:rsidRDefault="000A02B0" w:rsidP="000A02B0">
            <w:pPr>
              <w:rPr>
                <w:sz w:val="24"/>
                <w:szCs w:val="24"/>
                <w:lang w:val="en-IE"/>
              </w:rPr>
            </w:pPr>
            <w:r w:rsidRPr="000A02B0">
              <w:rPr>
                <w:sz w:val="24"/>
                <w:szCs w:val="24"/>
              </w:rPr>
              <w:t>Program Development &amp; Evaluation</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13E80CCD"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38743D08" w14:textId="77777777" w:rsidTr="357C7440">
        <w:trPr>
          <w:trHeight w:val="270"/>
        </w:trPr>
        <w:tc>
          <w:tcPr>
            <w:tcW w:w="2260" w:type="dxa"/>
            <w:tcBorders>
              <w:top w:val="nil"/>
              <w:left w:val="single" w:sz="6" w:space="0" w:color="auto"/>
              <w:bottom w:val="single" w:sz="6" w:space="0" w:color="auto"/>
              <w:right w:val="single" w:sz="6" w:space="0" w:color="auto"/>
            </w:tcBorders>
            <w:vAlign w:val="bottom"/>
            <w:hideMark/>
          </w:tcPr>
          <w:p w14:paraId="50A1B590" w14:textId="77777777" w:rsidR="000A02B0" w:rsidRPr="000A02B0" w:rsidRDefault="000A02B0" w:rsidP="000A02B0">
            <w:pPr>
              <w:rPr>
                <w:sz w:val="24"/>
                <w:szCs w:val="24"/>
                <w:lang w:val="en-IE"/>
              </w:rPr>
            </w:pPr>
            <w:r w:rsidRPr="000A02B0">
              <w:rPr>
                <w:sz w:val="24"/>
                <w:szCs w:val="24"/>
              </w:rPr>
              <w:t>Information Technology</w:t>
            </w:r>
            <w:r w:rsidRPr="000A02B0">
              <w:rPr>
                <w:sz w:val="24"/>
                <w:szCs w:val="24"/>
                <w:lang w:val="en-IE"/>
              </w:rPr>
              <w:t> </w:t>
            </w:r>
          </w:p>
        </w:tc>
        <w:tc>
          <w:tcPr>
            <w:tcW w:w="647" w:type="dxa"/>
            <w:tcBorders>
              <w:top w:val="nil"/>
              <w:left w:val="nil"/>
              <w:bottom w:val="single" w:sz="6" w:space="0" w:color="auto"/>
              <w:right w:val="single" w:sz="6" w:space="0" w:color="auto"/>
            </w:tcBorders>
            <w:vAlign w:val="bottom"/>
            <w:hideMark/>
          </w:tcPr>
          <w:p w14:paraId="66BF3405"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nil"/>
              <w:left w:val="nil"/>
              <w:bottom w:val="nil"/>
              <w:right w:val="nil"/>
            </w:tcBorders>
            <w:vAlign w:val="bottom"/>
            <w:hideMark/>
          </w:tcPr>
          <w:p w14:paraId="503B946F" w14:textId="77777777" w:rsidR="000A02B0" w:rsidRPr="000A02B0" w:rsidRDefault="000A02B0" w:rsidP="000A02B0">
            <w:pPr>
              <w:rPr>
                <w:sz w:val="24"/>
                <w:szCs w:val="24"/>
                <w:lang w:val="en-IE"/>
              </w:rPr>
            </w:pPr>
            <w:r w:rsidRPr="000A02B0">
              <w:rPr>
                <w:sz w:val="24"/>
                <w:szCs w:val="24"/>
              </w:rPr>
              <w:t>Strategic Planning</w:t>
            </w:r>
            <w:r w:rsidRPr="000A02B0">
              <w:rPr>
                <w:sz w:val="24"/>
                <w:szCs w:val="24"/>
                <w:lang w:val="en-IE"/>
              </w:rPr>
              <w:t> </w:t>
            </w:r>
          </w:p>
        </w:tc>
        <w:tc>
          <w:tcPr>
            <w:tcW w:w="555" w:type="dxa"/>
            <w:tcBorders>
              <w:top w:val="nil"/>
              <w:left w:val="single" w:sz="6" w:space="0" w:color="auto"/>
              <w:bottom w:val="single" w:sz="6" w:space="0" w:color="auto"/>
              <w:right w:val="single" w:sz="6" w:space="0" w:color="auto"/>
            </w:tcBorders>
            <w:vAlign w:val="bottom"/>
            <w:hideMark/>
          </w:tcPr>
          <w:p w14:paraId="18BA4064"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6" w:space="0" w:color="auto"/>
              <w:right w:val="single" w:sz="6" w:space="0" w:color="auto"/>
            </w:tcBorders>
            <w:vAlign w:val="bottom"/>
            <w:hideMark/>
          </w:tcPr>
          <w:p w14:paraId="3C44FC8B" w14:textId="77777777" w:rsidR="000A02B0" w:rsidRPr="000A02B0" w:rsidRDefault="000A02B0" w:rsidP="000A02B0">
            <w:pPr>
              <w:rPr>
                <w:sz w:val="24"/>
                <w:szCs w:val="24"/>
                <w:lang w:val="en-IE"/>
              </w:rPr>
            </w:pPr>
            <w:r w:rsidRPr="000A02B0">
              <w:rPr>
                <w:sz w:val="24"/>
                <w:szCs w:val="24"/>
              </w:rPr>
              <w:t>Public Policy &amp; Relations</w:t>
            </w:r>
            <w:r w:rsidRPr="000A02B0">
              <w:rPr>
                <w:sz w:val="24"/>
                <w:szCs w:val="24"/>
                <w:lang w:val="en-IE"/>
              </w:rPr>
              <w:t> </w:t>
            </w:r>
          </w:p>
        </w:tc>
        <w:tc>
          <w:tcPr>
            <w:tcW w:w="513" w:type="dxa"/>
            <w:tcBorders>
              <w:top w:val="nil"/>
              <w:left w:val="nil"/>
              <w:bottom w:val="single" w:sz="6" w:space="0" w:color="auto"/>
              <w:right w:val="single" w:sz="6" w:space="0" w:color="auto"/>
            </w:tcBorders>
            <w:vAlign w:val="bottom"/>
            <w:hideMark/>
          </w:tcPr>
          <w:p w14:paraId="3D992D86"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60798514" w14:textId="77777777" w:rsidTr="357C7440">
        <w:trPr>
          <w:trHeight w:val="270"/>
        </w:trPr>
        <w:tc>
          <w:tcPr>
            <w:tcW w:w="2260" w:type="dxa"/>
            <w:tcBorders>
              <w:top w:val="nil"/>
              <w:left w:val="single" w:sz="6" w:space="0" w:color="auto"/>
              <w:bottom w:val="single" w:sz="12" w:space="0" w:color="000000" w:themeColor="text1"/>
              <w:right w:val="single" w:sz="6" w:space="0" w:color="auto"/>
            </w:tcBorders>
            <w:vAlign w:val="bottom"/>
            <w:hideMark/>
          </w:tcPr>
          <w:p w14:paraId="5E561D18" w14:textId="77777777" w:rsidR="000A02B0" w:rsidRPr="000A02B0" w:rsidRDefault="000A02B0" w:rsidP="000A02B0">
            <w:pPr>
              <w:rPr>
                <w:sz w:val="24"/>
                <w:szCs w:val="24"/>
                <w:lang w:val="en-IE"/>
              </w:rPr>
            </w:pPr>
            <w:r w:rsidRPr="000A02B0">
              <w:rPr>
                <w:sz w:val="24"/>
                <w:szCs w:val="24"/>
              </w:rPr>
              <w:t>Risk Management</w:t>
            </w:r>
            <w:r w:rsidRPr="000A02B0">
              <w:rPr>
                <w:sz w:val="24"/>
                <w:szCs w:val="24"/>
                <w:lang w:val="en-IE"/>
              </w:rPr>
              <w:t> </w:t>
            </w:r>
          </w:p>
        </w:tc>
        <w:tc>
          <w:tcPr>
            <w:tcW w:w="647" w:type="dxa"/>
            <w:tcBorders>
              <w:top w:val="nil"/>
              <w:left w:val="nil"/>
              <w:bottom w:val="single" w:sz="12" w:space="0" w:color="000000" w:themeColor="text1"/>
              <w:right w:val="single" w:sz="6" w:space="0" w:color="auto"/>
            </w:tcBorders>
            <w:vAlign w:val="bottom"/>
            <w:hideMark/>
          </w:tcPr>
          <w:p w14:paraId="28A6FC9C"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single" w:sz="6" w:space="0" w:color="auto"/>
              <w:left w:val="nil"/>
              <w:bottom w:val="single" w:sz="12" w:space="0" w:color="000000" w:themeColor="text1"/>
              <w:right w:val="single" w:sz="6" w:space="0" w:color="auto"/>
            </w:tcBorders>
            <w:vAlign w:val="bottom"/>
            <w:hideMark/>
          </w:tcPr>
          <w:p w14:paraId="2935ACD0" w14:textId="77777777" w:rsidR="000A02B0" w:rsidRPr="000A02B0" w:rsidRDefault="000A02B0" w:rsidP="000A02B0">
            <w:pPr>
              <w:rPr>
                <w:sz w:val="24"/>
                <w:szCs w:val="24"/>
                <w:lang w:val="en-IE"/>
              </w:rPr>
            </w:pPr>
            <w:r w:rsidRPr="000A02B0">
              <w:rPr>
                <w:sz w:val="24"/>
                <w:szCs w:val="24"/>
              </w:rPr>
              <w:t>Technology Integration in Education</w:t>
            </w:r>
            <w:r w:rsidRPr="000A02B0">
              <w:rPr>
                <w:sz w:val="24"/>
                <w:szCs w:val="24"/>
                <w:lang w:val="en-IE"/>
              </w:rPr>
              <w:t> </w:t>
            </w:r>
          </w:p>
        </w:tc>
        <w:tc>
          <w:tcPr>
            <w:tcW w:w="555" w:type="dxa"/>
            <w:tcBorders>
              <w:top w:val="nil"/>
              <w:left w:val="nil"/>
              <w:bottom w:val="single" w:sz="12" w:space="0" w:color="000000" w:themeColor="text1"/>
              <w:right w:val="single" w:sz="6" w:space="0" w:color="auto"/>
            </w:tcBorders>
            <w:vAlign w:val="bottom"/>
            <w:hideMark/>
          </w:tcPr>
          <w:p w14:paraId="0B336DA0"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nil"/>
              <w:left w:val="nil"/>
              <w:bottom w:val="single" w:sz="12" w:space="0" w:color="000000" w:themeColor="text1"/>
              <w:right w:val="single" w:sz="6" w:space="0" w:color="auto"/>
            </w:tcBorders>
            <w:vAlign w:val="bottom"/>
            <w:hideMark/>
          </w:tcPr>
          <w:p w14:paraId="4F01403B" w14:textId="77777777" w:rsidR="000A02B0" w:rsidRPr="000A02B0" w:rsidRDefault="000A02B0" w:rsidP="000A02B0">
            <w:pPr>
              <w:rPr>
                <w:sz w:val="24"/>
                <w:szCs w:val="24"/>
                <w:lang w:val="en-IE"/>
              </w:rPr>
            </w:pPr>
            <w:r w:rsidRPr="000A02B0">
              <w:rPr>
                <w:sz w:val="24"/>
                <w:szCs w:val="24"/>
              </w:rPr>
              <w:t>Regulatory &amp; Legal Compliance</w:t>
            </w:r>
            <w:r w:rsidRPr="000A02B0">
              <w:rPr>
                <w:sz w:val="24"/>
                <w:szCs w:val="24"/>
                <w:lang w:val="en-IE"/>
              </w:rPr>
              <w:t> </w:t>
            </w:r>
          </w:p>
        </w:tc>
        <w:tc>
          <w:tcPr>
            <w:tcW w:w="513" w:type="dxa"/>
            <w:tcBorders>
              <w:top w:val="nil"/>
              <w:left w:val="nil"/>
              <w:bottom w:val="single" w:sz="12" w:space="0" w:color="000000" w:themeColor="text1"/>
              <w:right w:val="single" w:sz="6" w:space="0" w:color="auto"/>
            </w:tcBorders>
            <w:vAlign w:val="bottom"/>
            <w:hideMark/>
          </w:tcPr>
          <w:p w14:paraId="7E09FE9B"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r w:rsidR="000A02B0" w:rsidRPr="000A02B0" w14:paraId="382AEC7F" w14:textId="77777777" w:rsidTr="357C7440">
        <w:trPr>
          <w:trHeight w:val="285"/>
        </w:trPr>
        <w:tc>
          <w:tcPr>
            <w:tcW w:w="2260" w:type="dxa"/>
            <w:tcBorders>
              <w:top w:val="single" w:sz="12" w:space="0" w:color="000000" w:themeColor="text1"/>
              <w:left w:val="single" w:sz="6" w:space="0" w:color="auto"/>
              <w:bottom w:val="single" w:sz="6" w:space="0" w:color="auto"/>
              <w:right w:val="single" w:sz="6" w:space="0" w:color="auto"/>
            </w:tcBorders>
            <w:vAlign w:val="bottom"/>
            <w:hideMark/>
          </w:tcPr>
          <w:p w14:paraId="30F34B60" w14:textId="77777777" w:rsidR="000A02B0" w:rsidRPr="000A02B0" w:rsidRDefault="000A02B0" w:rsidP="000A02B0">
            <w:pPr>
              <w:rPr>
                <w:sz w:val="24"/>
                <w:szCs w:val="24"/>
                <w:lang w:val="en-IE"/>
              </w:rPr>
            </w:pPr>
            <w:r w:rsidRPr="000A02B0">
              <w:rPr>
                <w:sz w:val="24"/>
                <w:szCs w:val="24"/>
              </w:rPr>
              <w:t>Sustainability</w:t>
            </w:r>
            <w:r w:rsidRPr="000A02B0">
              <w:rPr>
                <w:sz w:val="24"/>
                <w:szCs w:val="24"/>
                <w:lang w:val="en-IE"/>
              </w:rPr>
              <w:t> </w:t>
            </w:r>
          </w:p>
        </w:tc>
        <w:tc>
          <w:tcPr>
            <w:tcW w:w="647" w:type="dxa"/>
            <w:tcBorders>
              <w:top w:val="single" w:sz="12" w:space="0" w:color="000000" w:themeColor="text1"/>
              <w:left w:val="nil"/>
              <w:bottom w:val="single" w:sz="6" w:space="0" w:color="auto"/>
              <w:right w:val="single" w:sz="6" w:space="0" w:color="auto"/>
            </w:tcBorders>
            <w:vAlign w:val="bottom"/>
            <w:hideMark/>
          </w:tcPr>
          <w:p w14:paraId="009F6610"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330" w:type="dxa"/>
            <w:tcBorders>
              <w:top w:val="single" w:sz="12" w:space="0" w:color="000000" w:themeColor="text1"/>
              <w:left w:val="nil"/>
              <w:bottom w:val="single" w:sz="6" w:space="0" w:color="auto"/>
              <w:right w:val="single" w:sz="6" w:space="0" w:color="auto"/>
            </w:tcBorders>
            <w:vAlign w:val="bottom"/>
            <w:hideMark/>
          </w:tcPr>
          <w:p w14:paraId="7E1B3286" w14:textId="77777777" w:rsidR="000A02B0" w:rsidRPr="000A02B0" w:rsidRDefault="000A02B0" w:rsidP="000A02B0">
            <w:pPr>
              <w:rPr>
                <w:sz w:val="24"/>
                <w:szCs w:val="24"/>
                <w:lang w:val="en-IE"/>
              </w:rPr>
            </w:pPr>
            <w:r w:rsidRPr="000A02B0">
              <w:rPr>
                <w:sz w:val="24"/>
                <w:szCs w:val="24"/>
              </w:rPr>
              <w:t>Volunteer Management</w:t>
            </w:r>
            <w:r w:rsidRPr="000A02B0">
              <w:rPr>
                <w:sz w:val="24"/>
                <w:szCs w:val="24"/>
                <w:lang w:val="en-IE"/>
              </w:rPr>
              <w:t> </w:t>
            </w:r>
          </w:p>
        </w:tc>
        <w:tc>
          <w:tcPr>
            <w:tcW w:w="555" w:type="dxa"/>
            <w:tcBorders>
              <w:top w:val="single" w:sz="12" w:space="0" w:color="000000" w:themeColor="text1"/>
              <w:left w:val="nil"/>
              <w:bottom w:val="single" w:sz="6" w:space="0" w:color="auto"/>
              <w:right w:val="single" w:sz="6" w:space="0" w:color="auto"/>
            </w:tcBorders>
            <w:vAlign w:val="bottom"/>
            <w:hideMark/>
          </w:tcPr>
          <w:p w14:paraId="746E4027"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c>
          <w:tcPr>
            <w:tcW w:w="2705" w:type="dxa"/>
            <w:tcBorders>
              <w:top w:val="single" w:sz="12" w:space="0" w:color="000000" w:themeColor="text1"/>
              <w:left w:val="nil"/>
              <w:bottom w:val="single" w:sz="6" w:space="0" w:color="auto"/>
              <w:right w:val="single" w:sz="6" w:space="0" w:color="auto"/>
            </w:tcBorders>
            <w:vAlign w:val="bottom"/>
            <w:hideMark/>
          </w:tcPr>
          <w:p w14:paraId="44A01F1D" w14:textId="77777777" w:rsidR="000A02B0" w:rsidRPr="000A02B0" w:rsidRDefault="000A02B0" w:rsidP="000A02B0">
            <w:pPr>
              <w:rPr>
                <w:sz w:val="24"/>
                <w:szCs w:val="24"/>
                <w:lang w:val="en-IE"/>
              </w:rPr>
            </w:pPr>
            <w:r w:rsidRPr="000A02B0">
              <w:rPr>
                <w:sz w:val="24"/>
                <w:szCs w:val="24"/>
              </w:rPr>
              <w:t>Stakeholder Relationship Management</w:t>
            </w:r>
            <w:r w:rsidRPr="000A02B0">
              <w:rPr>
                <w:sz w:val="24"/>
                <w:szCs w:val="24"/>
                <w:lang w:val="en-IE"/>
              </w:rPr>
              <w:t> </w:t>
            </w:r>
          </w:p>
        </w:tc>
        <w:tc>
          <w:tcPr>
            <w:tcW w:w="513" w:type="dxa"/>
            <w:tcBorders>
              <w:top w:val="single" w:sz="12" w:space="0" w:color="000000" w:themeColor="text1"/>
              <w:left w:val="nil"/>
              <w:bottom w:val="single" w:sz="6" w:space="0" w:color="auto"/>
              <w:right w:val="single" w:sz="6" w:space="0" w:color="auto"/>
            </w:tcBorders>
            <w:vAlign w:val="bottom"/>
            <w:hideMark/>
          </w:tcPr>
          <w:p w14:paraId="4DD67A9E" w14:textId="77777777" w:rsidR="000A02B0" w:rsidRPr="000A02B0" w:rsidRDefault="000A02B0" w:rsidP="000A02B0">
            <w:pPr>
              <w:rPr>
                <w:sz w:val="24"/>
                <w:szCs w:val="24"/>
                <w:lang w:val="en-IE"/>
              </w:rPr>
            </w:pPr>
            <w:r w:rsidRPr="000A02B0">
              <w:rPr>
                <w:sz w:val="24"/>
                <w:szCs w:val="24"/>
              </w:rPr>
              <w:t> </w:t>
            </w:r>
            <w:r w:rsidRPr="000A02B0">
              <w:rPr>
                <w:sz w:val="24"/>
                <w:szCs w:val="24"/>
                <w:lang w:val="en-IE"/>
              </w:rPr>
              <w:t> </w:t>
            </w:r>
          </w:p>
        </w:tc>
      </w:tr>
    </w:tbl>
    <w:p w14:paraId="61BF8998" w14:textId="77777777" w:rsidR="000A02B0" w:rsidRPr="000A02B0" w:rsidRDefault="000A02B0" w:rsidP="000A02B0">
      <w:pPr>
        <w:rPr>
          <w:sz w:val="24"/>
          <w:szCs w:val="24"/>
          <w:lang w:val="en-IE"/>
        </w:rPr>
      </w:pPr>
      <w:r w:rsidRPr="000A02B0">
        <w:rPr>
          <w:sz w:val="24"/>
          <w:szCs w:val="24"/>
          <w:lang w:val="en-IE"/>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6610"/>
      </w:tblGrid>
      <w:tr w:rsidR="000A02B0" w:rsidRPr="000A02B0" w14:paraId="5E4F6A54" w14:textId="77777777" w:rsidTr="00D21B81">
        <w:tc>
          <w:tcPr>
            <w:tcW w:w="2405" w:type="dxa"/>
            <w:hideMark/>
          </w:tcPr>
          <w:p w14:paraId="0C0E74AC" w14:textId="77777777" w:rsidR="000A02B0" w:rsidRPr="000A02B0" w:rsidRDefault="000A02B0" w:rsidP="000A02B0">
            <w:pPr>
              <w:rPr>
                <w:sz w:val="24"/>
                <w:szCs w:val="24"/>
                <w:lang w:val="en-IE"/>
              </w:rPr>
            </w:pPr>
            <w:r w:rsidRPr="000A02B0">
              <w:rPr>
                <w:b/>
                <w:bCs/>
                <w:sz w:val="24"/>
                <w:szCs w:val="24"/>
              </w:rPr>
              <w:t>Nominated by:</w:t>
            </w:r>
            <w:r w:rsidRPr="000A02B0">
              <w:rPr>
                <w:sz w:val="24"/>
                <w:szCs w:val="24"/>
                <w:lang w:val="en-IE"/>
              </w:rPr>
              <w:t> </w:t>
            </w:r>
          </w:p>
        </w:tc>
        <w:tc>
          <w:tcPr>
            <w:tcW w:w="6610" w:type="dxa"/>
            <w:hideMark/>
          </w:tcPr>
          <w:p w14:paraId="219EA5E8"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6CBA6BA5" w14:textId="77777777" w:rsidTr="00D21B81">
        <w:tc>
          <w:tcPr>
            <w:tcW w:w="2405" w:type="dxa"/>
            <w:hideMark/>
          </w:tcPr>
          <w:p w14:paraId="5115D0D6" w14:textId="77777777" w:rsidR="000A02B0" w:rsidRDefault="000A02B0" w:rsidP="00D21B81">
            <w:pPr>
              <w:spacing w:after="0"/>
              <w:rPr>
                <w:sz w:val="24"/>
                <w:szCs w:val="24"/>
                <w:lang w:val="en-IE"/>
              </w:rPr>
            </w:pPr>
            <w:r w:rsidRPr="000A02B0">
              <w:rPr>
                <w:b/>
                <w:bCs/>
                <w:sz w:val="24"/>
                <w:szCs w:val="24"/>
              </w:rPr>
              <w:t>Position:</w:t>
            </w:r>
            <w:r w:rsidRPr="000A02B0">
              <w:rPr>
                <w:sz w:val="24"/>
                <w:szCs w:val="24"/>
                <w:lang w:val="en-IE"/>
              </w:rPr>
              <w:t> </w:t>
            </w:r>
          </w:p>
          <w:p w14:paraId="27AF096F" w14:textId="459A946D" w:rsidR="00D21B81" w:rsidRPr="000A02B0" w:rsidRDefault="00D21B81" w:rsidP="00D21B81">
            <w:pPr>
              <w:spacing w:after="0"/>
              <w:rPr>
                <w:sz w:val="24"/>
                <w:szCs w:val="24"/>
                <w:lang w:val="en-IE"/>
              </w:rPr>
            </w:pPr>
            <w:r>
              <w:rPr>
                <w:sz w:val="24"/>
                <w:szCs w:val="24"/>
                <w:lang w:val="en-IE"/>
              </w:rPr>
              <w:t xml:space="preserve">(must be </w:t>
            </w:r>
            <w:r w:rsidRPr="00D21B81">
              <w:rPr>
                <w:sz w:val="24"/>
                <w:szCs w:val="24"/>
                <w:lang w:val="en-IE"/>
              </w:rPr>
              <w:t xml:space="preserve">an </w:t>
            </w:r>
            <w:r>
              <w:rPr>
                <w:sz w:val="24"/>
                <w:szCs w:val="24"/>
                <w:lang w:val="en-IE"/>
              </w:rPr>
              <w:t>A</w:t>
            </w:r>
            <w:r w:rsidRPr="00D21B81">
              <w:rPr>
                <w:sz w:val="24"/>
                <w:szCs w:val="24"/>
                <w:lang w:val="en-IE"/>
              </w:rPr>
              <w:t xml:space="preserve">uthorised </w:t>
            </w:r>
            <w:r>
              <w:rPr>
                <w:sz w:val="24"/>
                <w:szCs w:val="24"/>
                <w:lang w:val="en-IE"/>
              </w:rPr>
              <w:t>R</w:t>
            </w:r>
            <w:r w:rsidRPr="00D21B81">
              <w:rPr>
                <w:sz w:val="24"/>
                <w:szCs w:val="24"/>
                <w:lang w:val="en-IE"/>
              </w:rPr>
              <w:t>epresentative of the organisation</w:t>
            </w:r>
            <w:r>
              <w:rPr>
                <w:sz w:val="24"/>
                <w:szCs w:val="24"/>
                <w:lang w:val="en-IE"/>
              </w:rPr>
              <w:t>)</w:t>
            </w:r>
          </w:p>
        </w:tc>
        <w:tc>
          <w:tcPr>
            <w:tcW w:w="6610" w:type="dxa"/>
            <w:hideMark/>
          </w:tcPr>
          <w:p w14:paraId="0109B6E7" w14:textId="7B55BA9A" w:rsidR="000A02B0" w:rsidRPr="000A02B0" w:rsidRDefault="000A02B0" w:rsidP="000A02B0">
            <w:pPr>
              <w:rPr>
                <w:sz w:val="24"/>
                <w:szCs w:val="24"/>
                <w:lang w:val="en-IE"/>
              </w:rPr>
            </w:pPr>
            <w:r w:rsidRPr="000A02B0">
              <w:rPr>
                <w:sz w:val="24"/>
                <w:szCs w:val="24"/>
                <w:lang w:val="en-IE"/>
              </w:rPr>
              <w:t> </w:t>
            </w:r>
            <w:r w:rsidR="00D21B81">
              <w:rPr>
                <w:sz w:val="24"/>
                <w:szCs w:val="24"/>
                <w:lang w:val="en-IE"/>
              </w:rPr>
              <w:t xml:space="preserve"> </w:t>
            </w:r>
          </w:p>
        </w:tc>
      </w:tr>
      <w:tr w:rsidR="000A02B0" w:rsidRPr="000A02B0" w14:paraId="05EA5286" w14:textId="77777777" w:rsidTr="00D21B81">
        <w:tc>
          <w:tcPr>
            <w:tcW w:w="2405" w:type="dxa"/>
            <w:hideMark/>
          </w:tcPr>
          <w:p w14:paraId="46C08DD5" w14:textId="77777777" w:rsidR="000A02B0" w:rsidRPr="000A02B0" w:rsidRDefault="000A02B0" w:rsidP="000A02B0">
            <w:pPr>
              <w:rPr>
                <w:sz w:val="24"/>
                <w:szCs w:val="24"/>
                <w:lang w:val="en-IE"/>
              </w:rPr>
            </w:pPr>
            <w:r w:rsidRPr="000A02B0">
              <w:rPr>
                <w:b/>
                <w:bCs/>
                <w:sz w:val="24"/>
                <w:szCs w:val="24"/>
              </w:rPr>
              <w:t>Organisation:</w:t>
            </w:r>
            <w:r w:rsidRPr="000A02B0">
              <w:rPr>
                <w:sz w:val="24"/>
                <w:szCs w:val="24"/>
                <w:lang w:val="en-IE"/>
              </w:rPr>
              <w:t> </w:t>
            </w:r>
          </w:p>
        </w:tc>
        <w:tc>
          <w:tcPr>
            <w:tcW w:w="6610" w:type="dxa"/>
            <w:hideMark/>
          </w:tcPr>
          <w:p w14:paraId="640DF12E"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12B70037" w14:textId="77777777" w:rsidTr="00D21B81">
        <w:tc>
          <w:tcPr>
            <w:tcW w:w="2405" w:type="dxa"/>
            <w:hideMark/>
          </w:tcPr>
          <w:p w14:paraId="096C85DF" w14:textId="77777777" w:rsidR="000A02B0" w:rsidRPr="000A02B0" w:rsidRDefault="000A02B0" w:rsidP="000A02B0">
            <w:pPr>
              <w:rPr>
                <w:sz w:val="24"/>
                <w:szCs w:val="24"/>
                <w:lang w:val="en-IE"/>
              </w:rPr>
            </w:pPr>
            <w:r w:rsidRPr="000A02B0">
              <w:rPr>
                <w:b/>
                <w:bCs/>
                <w:sz w:val="24"/>
                <w:szCs w:val="24"/>
              </w:rPr>
              <w:t>Tel No:</w:t>
            </w:r>
            <w:r w:rsidRPr="000A02B0">
              <w:rPr>
                <w:sz w:val="24"/>
                <w:szCs w:val="24"/>
                <w:lang w:val="en-IE"/>
              </w:rPr>
              <w:t> </w:t>
            </w:r>
          </w:p>
        </w:tc>
        <w:tc>
          <w:tcPr>
            <w:tcW w:w="6610" w:type="dxa"/>
            <w:hideMark/>
          </w:tcPr>
          <w:p w14:paraId="23586F6A"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6FE1C761" w14:textId="77777777" w:rsidTr="00D21B81">
        <w:tc>
          <w:tcPr>
            <w:tcW w:w="2405" w:type="dxa"/>
            <w:hideMark/>
          </w:tcPr>
          <w:p w14:paraId="118FF521" w14:textId="77777777" w:rsidR="000A02B0" w:rsidRPr="000A02B0" w:rsidRDefault="000A02B0" w:rsidP="000A02B0">
            <w:pPr>
              <w:rPr>
                <w:sz w:val="24"/>
                <w:szCs w:val="24"/>
                <w:lang w:val="en-IE"/>
              </w:rPr>
            </w:pPr>
            <w:r w:rsidRPr="000A02B0">
              <w:rPr>
                <w:b/>
                <w:bCs/>
                <w:sz w:val="24"/>
                <w:szCs w:val="24"/>
              </w:rPr>
              <w:lastRenderedPageBreak/>
              <w:t>Email:</w:t>
            </w:r>
            <w:r w:rsidRPr="000A02B0">
              <w:rPr>
                <w:sz w:val="24"/>
                <w:szCs w:val="24"/>
                <w:lang w:val="en-IE"/>
              </w:rPr>
              <w:t> </w:t>
            </w:r>
          </w:p>
        </w:tc>
        <w:tc>
          <w:tcPr>
            <w:tcW w:w="6610" w:type="dxa"/>
            <w:hideMark/>
          </w:tcPr>
          <w:p w14:paraId="5ABBC0D6" w14:textId="77777777" w:rsidR="000A02B0" w:rsidRPr="000A02B0" w:rsidRDefault="000A02B0" w:rsidP="000A02B0">
            <w:pPr>
              <w:rPr>
                <w:sz w:val="24"/>
                <w:szCs w:val="24"/>
                <w:lang w:val="en-IE"/>
              </w:rPr>
            </w:pPr>
            <w:r w:rsidRPr="000A02B0">
              <w:rPr>
                <w:sz w:val="24"/>
                <w:szCs w:val="24"/>
                <w:lang w:val="en-IE"/>
              </w:rPr>
              <w:t> </w:t>
            </w:r>
          </w:p>
        </w:tc>
      </w:tr>
    </w:tbl>
    <w:p w14:paraId="2837A333" w14:textId="77777777" w:rsidR="00E762BC" w:rsidRDefault="00E762BC" w:rsidP="797C97AC">
      <w:pPr>
        <w:rPr>
          <w:rFonts w:ascii="Arial" w:eastAsia="Arial" w:hAnsi="Arial" w:cs="Arial"/>
          <w:b/>
          <w:bCs/>
          <w:lang w:val="en-IE"/>
        </w:rPr>
      </w:pPr>
    </w:p>
    <w:p w14:paraId="0A01B95A" w14:textId="39ECD767" w:rsidR="000A02B0" w:rsidRDefault="220094A9" w:rsidP="797C97AC">
      <w:pPr>
        <w:spacing w:after="0"/>
      </w:pPr>
      <w:r w:rsidRPr="797C97AC">
        <w:rPr>
          <w:rFonts w:ascii="Arial" w:eastAsia="Arial" w:hAnsi="Arial" w:cs="Arial"/>
          <w:b/>
          <w:bCs/>
          <w:lang w:val="en-IE"/>
        </w:rPr>
        <w:t xml:space="preserve">Please see attached for assistance with definition criteria: </w:t>
      </w:r>
      <w:r w:rsidR="003F6DF2" w:rsidRPr="003F6DF2">
        <w:rPr>
          <w:color w:val="EE0000"/>
        </w:rPr>
        <w:t>LINK TO FINAL ROLES DOC</w:t>
      </w:r>
    </w:p>
    <w:p w14:paraId="3B4A623E" w14:textId="77777777" w:rsidR="00E762BC" w:rsidRDefault="00E762BC" w:rsidP="797C97AC">
      <w:pPr>
        <w:spacing w:after="0"/>
        <w:rPr>
          <w:rFonts w:ascii="Arial" w:eastAsia="Arial" w:hAnsi="Arial" w:cs="Arial"/>
          <w:lang w:val="en-IE"/>
        </w:rPr>
      </w:pPr>
    </w:p>
    <w:p w14:paraId="0205928E" w14:textId="3724CF38" w:rsidR="000A02B0" w:rsidRDefault="31B3D109" w:rsidP="797C97AC">
      <w:pPr>
        <w:spacing w:after="0"/>
        <w:rPr>
          <w:rFonts w:ascii="Arial" w:eastAsia="Arial" w:hAnsi="Arial" w:cs="Arial"/>
          <w:lang w:val="en-IE"/>
        </w:rPr>
      </w:pPr>
      <w:r w:rsidRPr="797C97AC">
        <w:rPr>
          <w:rFonts w:ascii="Arial" w:eastAsia="Arial" w:hAnsi="Arial" w:cs="Arial"/>
          <w:lang w:val="en-IE"/>
        </w:rPr>
        <w:t>Nominations must meet the following criteria to be valid for the Organisational (General) Seat</w:t>
      </w:r>
      <w:r w:rsidR="380CC6C3" w:rsidRPr="797C97AC">
        <w:rPr>
          <w:rFonts w:ascii="Arial" w:eastAsia="Arial" w:hAnsi="Arial" w:cs="Arial"/>
          <w:lang w:val="en-IE"/>
        </w:rPr>
        <w:t>:</w:t>
      </w:r>
    </w:p>
    <w:p w14:paraId="1D1F1DEB" w14:textId="3727CD9F" w:rsidR="000A02B0" w:rsidRDefault="23EE150D" w:rsidP="23F00423">
      <w:pPr>
        <w:pStyle w:val="ListParagraph"/>
        <w:numPr>
          <w:ilvl w:val="0"/>
          <w:numId w:val="1"/>
        </w:numPr>
        <w:spacing w:after="0"/>
        <w:rPr>
          <w:rFonts w:ascii="Arial" w:eastAsia="Arial" w:hAnsi="Arial" w:cs="Arial"/>
          <w:lang w:val="en-IE"/>
        </w:rPr>
      </w:pPr>
      <w:r w:rsidRPr="23F00423">
        <w:rPr>
          <w:rFonts w:ascii="Arial" w:eastAsia="Arial" w:hAnsi="Arial" w:cs="Arial"/>
          <w:lang w:val="en-IE"/>
        </w:rPr>
        <w:t>Nominator: Must be an Organisational Member that has paid their membership fees</w:t>
      </w:r>
      <w:r w:rsidR="00D21B81">
        <w:rPr>
          <w:rFonts w:ascii="Arial" w:eastAsia="Arial" w:hAnsi="Arial" w:cs="Arial"/>
          <w:lang w:val="en-IE"/>
        </w:rPr>
        <w:t xml:space="preserve"> </w:t>
      </w:r>
    </w:p>
    <w:p w14:paraId="0CBDB39F" w14:textId="245D5F58" w:rsidR="00D21B81" w:rsidRDefault="00D21B81" w:rsidP="00D21B81">
      <w:pPr>
        <w:pStyle w:val="ListParagraph"/>
        <w:spacing w:after="0"/>
        <w:rPr>
          <w:rFonts w:ascii="Arial" w:eastAsia="Arial" w:hAnsi="Arial" w:cs="Arial"/>
          <w:lang w:val="en-IE"/>
        </w:rPr>
      </w:pPr>
      <w:r>
        <w:rPr>
          <w:rFonts w:ascii="Arial" w:eastAsia="Arial" w:hAnsi="Arial" w:cs="Arial"/>
          <w:lang w:val="en-IE"/>
        </w:rPr>
        <w:t xml:space="preserve">and is an </w:t>
      </w:r>
      <w:r w:rsidRPr="00D21B81">
        <w:rPr>
          <w:rFonts w:ascii="Arial" w:eastAsia="Arial" w:hAnsi="Arial" w:cs="Arial"/>
        </w:rPr>
        <w:t>authorised representative of the organisation</w:t>
      </w:r>
      <w:r>
        <w:rPr>
          <w:rFonts w:ascii="Arial" w:eastAsia="Arial" w:hAnsi="Arial" w:cs="Arial"/>
        </w:rPr>
        <w:t>.</w:t>
      </w:r>
    </w:p>
    <w:p w14:paraId="6E89AC75" w14:textId="0AA716C1" w:rsidR="000A02B0" w:rsidRDefault="23EE150D" w:rsidP="23F00423">
      <w:pPr>
        <w:pStyle w:val="ListParagraph"/>
        <w:numPr>
          <w:ilvl w:val="0"/>
          <w:numId w:val="1"/>
        </w:numPr>
        <w:spacing w:after="0"/>
        <w:rPr>
          <w:rFonts w:ascii="Arial" w:eastAsia="Arial" w:hAnsi="Arial" w:cs="Arial"/>
          <w:lang w:val="en-IE"/>
        </w:rPr>
      </w:pPr>
      <w:r w:rsidRPr="23F00423">
        <w:rPr>
          <w:rFonts w:ascii="Arial" w:eastAsia="Arial" w:hAnsi="Arial" w:cs="Arial"/>
          <w:lang w:val="en-IE"/>
        </w:rPr>
        <w:t>Nominee: Must meet the definition of an Organisational Member.</w:t>
      </w:r>
    </w:p>
    <w:p w14:paraId="746F02EF" w14:textId="6A5EEC33" w:rsidR="00D21B81" w:rsidRPr="00D21B81" w:rsidRDefault="31B3D109" w:rsidP="00D21B81">
      <w:pPr>
        <w:pStyle w:val="ListParagraph"/>
        <w:numPr>
          <w:ilvl w:val="0"/>
          <w:numId w:val="1"/>
        </w:numPr>
        <w:spacing w:after="0"/>
        <w:rPr>
          <w:rFonts w:ascii="Arial" w:eastAsia="Arial" w:hAnsi="Arial" w:cs="Arial"/>
          <w:lang w:val="en-IE"/>
        </w:rPr>
      </w:pPr>
      <w:r w:rsidRPr="797C97AC">
        <w:rPr>
          <w:rFonts w:ascii="Arial" w:eastAsia="Arial" w:hAnsi="Arial" w:cs="Arial"/>
          <w:lang w:val="en-IE"/>
        </w:rPr>
        <w:t>Nomination timing: Must be submitted 28 days before the AGM</w:t>
      </w:r>
      <w:r w:rsidR="678D31A0" w:rsidRPr="797C97AC">
        <w:rPr>
          <w:rFonts w:ascii="Arial" w:eastAsia="Arial" w:hAnsi="Arial" w:cs="Arial"/>
          <w:lang w:val="en-IE"/>
        </w:rPr>
        <w:t xml:space="preserve"> (5:00pm - Wednesday 6th May 2026)</w:t>
      </w:r>
    </w:p>
    <w:p w14:paraId="72A062E2" w14:textId="43FD996C" w:rsidR="05802AAF" w:rsidRDefault="05802AAF" w:rsidP="05802AAF">
      <w:pPr>
        <w:pStyle w:val="ListParagraph"/>
        <w:spacing w:after="0"/>
        <w:rPr>
          <w:rFonts w:ascii="Arial" w:eastAsia="Arial" w:hAnsi="Arial" w:cs="Arial"/>
          <w:lang w:val="en-IE"/>
        </w:rPr>
      </w:pPr>
    </w:p>
    <w:p w14:paraId="06E7BB60" w14:textId="293ABC43" w:rsidR="000A02B0" w:rsidRPr="000A02B0" w:rsidRDefault="000A02B0" w:rsidP="000A02B0">
      <w:pPr>
        <w:rPr>
          <w:sz w:val="24"/>
          <w:szCs w:val="24"/>
          <w:lang w:val="en-IE"/>
        </w:rPr>
      </w:pPr>
      <w:r>
        <w:rPr>
          <w:sz w:val="24"/>
          <w:szCs w:val="24"/>
        </w:rPr>
        <w:t>*</w:t>
      </w:r>
      <w:r w:rsidRPr="000A02B0">
        <w:rPr>
          <w:sz w:val="24"/>
          <w:szCs w:val="24"/>
        </w:rPr>
        <w:t>I confirm I have gained the nominee’s consent for their name and details to go forward.</w:t>
      </w:r>
      <w:r w:rsidRPr="000A02B0">
        <w:rPr>
          <w:sz w:val="24"/>
          <w:szCs w:val="24"/>
          <w:lang w:val="en-IE"/>
        </w:rPr>
        <w:t> </w:t>
      </w:r>
    </w:p>
    <w:tbl>
      <w:tblPr>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5"/>
        <w:gridCol w:w="3810"/>
      </w:tblGrid>
      <w:tr w:rsidR="000A02B0" w:rsidRPr="000A02B0" w14:paraId="3A624178" w14:textId="77777777" w:rsidTr="57F474CF">
        <w:tc>
          <w:tcPr>
            <w:tcW w:w="1365" w:type="dxa"/>
            <w:hideMark/>
          </w:tcPr>
          <w:p w14:paraId="030C189D" w14:textId="77777777" w:rsidR="000A02B0" w:rsidRPr="000A02B0" w:rsidRDefault="000A02B0" w:rsidP="000A02B0">
            <w:pPr>
              <w:rPr>
                <w:sz w:val="24"/>
                <w:szCs w:val="24"/>
                <w:lang w:val="en-IE"/>
              </w:rPr>
            </w:pPr>
            <w:r w:rsidRPr="000A02B0">
              <w:rPr>
                <w:b/>
                <w:bCs/>
                <w:sz w:val="24"/>
                <w:szCs w:val="24"/>
              </w:rPr>
              <w:t>Signed:</w:t>
            </w:r>
            <w:r w:rsidRPr="000A02B0">
              <w:rPr>
                <w:sz w:val="24"/>
                <w:szCs w:val="24"/>
                <w:lang w:val="en-IE"/>
              </w:rPr>
              <w:t> </w:t>
            </w:r>
          </w:p>
        </w:tc>
        <w:tc>
          <w:tcPr>
            <w:tcW w:w="3810" w:type="dxa"/>
            <w:hideMark/>
          </w:tcPr>
          <w:p w14:paraId="0218DE22" w14:textId="77777777" w:rsidR="000A02B0" w:rsidRPr="000A02B0" w:rsidRDefault="000A02B0" w:rsidP="000A02B0">
            <w:pPr>
              <w:rPr>
                <w:sz w:val="24"/>
                <w:szCs w:val="24"/>
                <w:lang w:val="en-IE"/>
              </w:rPr>
            </w:pPr>
            <w:r w:rsidRPr="000A02B0">
              <w:rPr>
                <w:sz w:val="24"/>
                <w:szCs w:val="24"/>
                <w:lang w:val="en-IE"/>
              </w:rPr>
              <w:t> </w:t>
            </w:r>
          </w:p>
        </w:tc>
      </w:tr>
      <w:tr w:rsidR="000A02B0" w:rsidRPr="000A02B0" w14:paraId="506B6063" w14:textId="77777777" w:rsidTr="57F474CF">
        <w:tc>
          <w:tcPr>
            <w:tcW w:w="1365" w:type="dxa"/>
            <w:hideMark/>
          </w:tcPr>
          <w:p w14:paraId="66766350" w14:textId="77777777" w:rsidR="000A02B0" w:rsidRPr="000A02B0" w:rsidRDefault="000A02B0" w:rsidP="000A02B0">
            <w:pPr>
              <w:rPr>
                <w:sz w:val="24"/>
                <w:szCs w:val="24"/>
                <w:lang w:val="en-IE"/>
              </w:rPr>
            </w:pPr>
            <w:r w:rsidRPr="000A02B0">
              <w:rPr>
                <w:b/>
                <w:bCs/>
                <w:sz w:val="24"/>
                <w:szCs w:val="24"/>
              </w:rPr>
              <w:t>Date:</w:t>
            </w:r>
            <w:r w:rsidRPr="000A02B0">
              <w:rPr>
                <w:sz w:val="24"/>
                <w:szCs w:val="24"/>
                <w:lang w:val="en-IE"/>
              </w:rPr>
              <w:t> </w:t>
            </w:r>
          </w:p>
        </w:tc>
        <w:tc>
          <w:tcPr>
            <w:tcW w:w="3810" w:type="dxa"/>
            <w:hideMark/>
          </w:tcPr>
          <w:p w14:paraId="66CCF011" w14:textId="77777777" w:rsidR="000A02B0" w:rsidRPr="000A02B0" w:rsidRDefault="000A02B0" w:rsidP="000A02B0">
            <w:pPr>
              <w:rPr>
                <w:sz w:val="24"/>
                <w:szCs w:val="24"/>
                <w:lang w:val="en-IE"/>
              </w:rPr>
            </w:pPr>
            <w:r w:rsidRPr="000A02B0">
              <w:rPr>
                <w:sz w:val="24"/>
                <w:szCs w:val="24"/>
                <w:lang w:val="en-IE"/>
              </w:rPr>
              <w:t> </w:t>
            </w:r>
          </w:p>
        </w:tc>
      </w:tr>
    </w:tbl>
    <w:p w14:paraId="61CD10C1" w14:textId="715D7D05" w:rsidR="0DF70DB0" w:rsidRDefault="0DF70DB0" w:rsidP="57F474CF">
      <w:pPr>
        <w:rPr>
          <w:rFonts w:ascii="Calibri" w:eastAsia="Calibri" w:hAnsi="Calibri" w:cs="Calibri"/>
          <w:color w:val="000000" w:themeColor="text1"/>
          <w:sz w:val="24"/>
          <w:szCs w:val="24"/>
          <w:lang w:val="en-IE"/>
        </w:rPr>
      </w:pPr>
      <w:r w:rsidRPr="57F474CF">
        <w:rPr>
          <w:rFonts w:ascii="Calibri" w:eastAsia="Calibri" w:hAnsi="Calibri" w:cs="Calibri"/>
          <w:b/>
          <w:bCs/>
          <w:i/>
          <w:iCs/>
          <w:color w:val="000000" w:themeColor="text1"/>
          <w:sz w:val="24"/>
          <w:szCs w:val="24"/>
          <w:u w:val="single"/>
        </w:rPr>
        <w:t>*Please note that this nomination will be invalid unless this form has been fully completed.</w:t>
      </w:r>
    </w:p>
    <w:p w14:paraId="3FBC8718" w14:textId="7DE4036F" w:rsidR="0DF70DB0" w:rsidRDefault="0DF70DB0" w:rsidP="57F474CF">
      <w:pPr>
        <w:spacing w:after="0"/>
        <w:rPr>
          <w:rFonts w:ascii="Calibri" w:eastAsia="Calibri" w:hAnsi="Calibri" w:cs="Calibri"/>
          <w:color w:val="000000" w:themeColor="text1"/>
          <w:sz w:val="24"/>
          <w:szCs w:val="24"/>
          <w:lang w:val="en-IE"/>
        </w:rPr>
      </w:pPr>
      <w:r w:rsidRPr="57F474CF">
        <w:rPr>
          <w:rFonts w:ascii="Calibri" w:eastAsia="Calibri" w:hAnsi="Calibri" w:cs="Calibri"/>
          <w:b/>
          <w:bCs/>
          <w:color w:val="000000" w:themeColor="text1"/>
          <w:sz w:val="24"/>
          <w:szCs w:val="24"/>
        </w:rPr>
        <w:t>Please return to the Company Secretary Marta Feragalli </w:t>
      </w:r>
      <w:hyperlink r:id="rId11">
        <w:r w:rsidRPr="57F474CF">
          <w:rPr>
            <w:rStyle w:val="Hyperlink"/>
            <w:rFonts w:ascii="Calibri" w:eastAsia="Calibri" w:hAnsi="Calibri" w:cs="Calibri"/>
            <w:b/>
            <w:bCs/>
            <w:sz w:val="24"/>
            <w:szCs w:val="24"/>
          </w:rPr>
          <w:t>mferagalli@aontas.com</w:t>
        </w:r>
      </w:hyperlink>
      <w:r w:rsidRPr="57F474CF">
        <w:rPr>
          <w:rFonts w:ascii="Calibri" w:eastAsia="Calibri" w:hAnsi="Calibri" w:cs="Calibri"/>
          <w:color w:val="000000" w:themeColor="text1"/>
          <w:sz w:val="24"/>
          <w:szCs w:val="24"/>
          <w:lang w:val="en-IE"/>
        </w:rPr>
        <w:t xml:space="preserve"> </w:t>
      </w:r>
      <w:r w:rsidRPr="57F474CF">
        <w:rPr>
          <w:rFonts w:ascii="Calibri" w:eastAsia="Calibri" w:hAnsi="Calibri" w:cs="Calibri"/>
          <w:b/>
          <w:bCs/>
          <w:color w:val="000000" w:themeColor="text1"/>
          <w:sz w:val="24"/>
          <w:szCs w:val="24"/>
        </w:rPr>
        <w:t>by:</w:t>
      </w:r>
    </w:p>
    <w:p w14:paraId="25710D13" w14:textId="1A169FB0" w:rsidR="00377E88" w:rsidRPr="00377E88" w:rsidRDefault="39E932EC" w:rsidP="797C97AC">
      <w:pPr>
        <w:spacing w:after="0"/>
        <w:rPr>
          <w:rFonts w:ascii="Calibri" w:eastAsia="Calibri" w:hAnsi="Calibri" w:cs="Calibri"/>
          <w:b/>
          <w:bCs/>
          <w:color w:val="000000" w:themeColor="text1"/>
          <w:sz w:val="24"/>
          <w:szCs w:val="24"/>
        </w:rPr>
      </w:pPr>
      <w:r w:rsidRPr="797C97AC">
        <w:rPr>
          <w:rFonts w:ascii="Calibri" w:eastAsia="Calibri" w:hAnsi="Calibri" w:cs="Calibri"/>
          <w:b/>
          <w:bCs/>
          <w:sz w:val="24"/>
          <w:szCs w:val="24"/>
        </w:rPr>
        <w:t xml:space="preserve">5:00pm - </w:t>
      </w:r>
      <w:r w:rsidR="0DF70DB0" w:rsidRPr="797C97AC">
        <w:rPr>
          <w:rFonts w:ascii="Calibri" w:eastAsia="Calibri" w:hAnsi="Calibri" w:cs="Calibri"/>
          <w:b/>
          <w:bCs/>
          <w:sz w:val="24"/>
          <w:szCs w:val="24"/>
        </w:rPr>
        <w:t>Wednesday 6</w:t>
      </w:r>
      <w:r w:rsidR="0DF70DB0" w:rsidRPr="797C97AC">
        <w:rPr>
          <w:rFonts w:ascii="Calibri" w:eastAsia="Calibri" w:hAnsi="Calibri" w:cs="Calibri"/>
          <w:b/>
          <w:bCs/>
          <w:sz w:val="24"/>
          <w:szCs w:val="24"/>
          <w:vertAlign w:val="superscript"/>
        </w:rPr>
        <w:t>th</w:t>
      </w:r>
      <w:r w:rsidR="0DF70DB0" w:rsidRPr="797C97AC">
        <w:rPr>
          <w:rFonts w:ascii="Calibri" w:eastAsia="Calibri" w:hAnsi="Calibri" w:cs="Calibri"/>
          <w:b/>
          <w:bCs/>
          <w:sz w:val="24"/>
          <w:szCs w:val="24"/>
        </w:rPr>
        <w:t xml:space="preserve"> May 2026</w:t>
      </w:r>
      <w:r w:rsidR="3600E998" w:rsidRPr="797C97AC">
        <w:rPr>
          <w:rFonts w:ascii="Calibri" w:eastAsia="Calibri" w:hAnsi="Calibri" w:cs="Calibri"/>
          <w:b/>
          <w:bCs/>
          <w:sz w:val="24"/>
          <w:szCs w:val="24"/>
        </w:rPr>
        <w:t>.</w:t>
      </w:r>
    </w:p>
    <w:sectPr w:rsidR="00377E88" w:rsidRPr="00377E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2A44" w14:textId="77777777" w:rsidR="006D1C02" w:rsidRDefault="006D1C02" w:rsidP="00C22B37">
      <w:pPr>
        <w:spacing w:after="0" w:line="240" w:lineRule="auto"/>
      </w:pPr>
      <w:r>
        <w:separator/>
      </w:r>
    </w:p>
  </w:endnote>
  <w:endnote w:type="continuationSeparator" w:id="0">
    <w:p w14:paraId="3D6B1F10" w14:textId="77777777" w:rsidR="006D1C02" w:rsidRDefault="006D1C02" w:rsidP="00C2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roxima Nova Rg">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3B5F" w14:textId="77777777" w:rsidR="00391490" w:rsidRDefault="00391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0A0" w14:textId="48FF7B71" w:rsidR="00391DF3" w:rsidRPr="00672785" w:rsidRDefault="797C97AC" w:rsidP="797C97AC">
    <w:pPr>
      <w:pStyle w:val="Footer"/>
      <w:jc w:val="both"/>
      <w:rPr>
        <w:sz w:val="20"/>
        <w:szCs w:val="20"/>
      </w:rPr>
    </w:pPr>
    <w:r w:rsidRPr="797C97AC">
      <w:rPr>
        <w:b/>
        <w:bCs/>
        <w:sz w:val="18"/>
        <w:szCs w:val="18"/>
      </w:rPr>
      <w:t>Company Directors:</w:t>
    </w:r>
    <w:r w:rsidRPr="797C97AC">
      <w:rPr>
        <w:sz w:val="20"/>
        <w:szCs w:val="20"/>
      </w:rPr>
      <w:t xml:space="preserve">  </w:t>
    </w:r>
    <w:r w:rsidRPr="797C97AC">
      <w:rPr>
        <w:b/>
        <w:bCs/>
        <w:sz w:val="18"/>
        <w:szCs w:val="18"/>
        <w:lang w:val="en-US"/>
      </w:rPr>
      <w:t>John D’Arcy</w:t>
    </w:r>
    <w:r w:rsidRPr="797C97AC">
      <w:rPr>
        <w:sz w:val="18"/>
        <w:szCs w:val="18"/>
        <w:lang w:val="en-US"/>
      </w:rPr>
      <w:t xml:space="preserve"> – Chairperson, </w:t>
    </w:r>
    <w:r w:rsidRPr="797C97AC">
      <w:rPr>
        <w:b/>
        <w:bCs/>
        <w:sz w:val="18"/>
        <w:szCs w:val="18"/>
        <w:lang w:val="en-US"/>
      </w:rPr>
      <w:t>Lilian Nwanze</w:t>
    </w:r>
    <w:r w:rsidRPr="797C97AC">
      <w:rPr>
        <w:sz w:val="18"/>
        <w:szCs w:val="18"/>
        <w:lang w:val="en-US"/>
      </w:rPr>
      <w:t xml:space="preserve"> – Vice Chairperson, </w:t>
    </w:r>
    <w:r w:rsidRPr="797C97AC">
      <w:rPr>
        <w:b/>
        <w:bCs/>
        <w:sz w:val="18"/>
        <w:szCs w:val="18"/>
        <w:lang w:val="en-US"/>
      </w:rPr>
      <w:t>Martin Flynn</w:t>
    </w:r>
    <w:r w:rsidRPr="797C97AC">
      <w:rPr>
        <w:sz w:val="18"/>
        <w:szCs w:val="18"/>
        <w:lang w:val="en-US"/>
      </w:rPr>
      <w:t xml:space="preserve"> - Director, </w:t>
    </w:r>
    <w:r w:rsidRPr="797C97AC">
      <w:rPr>
        <w:b/>
        <w:bCs/>
        <w:sz w:val="18"/>
        <w:szCs w:val="18"/>
        <w:lang w:val="en-US"/>
      </w:rPr>
      <w:t>Anne Whelan</w:t>
    </w:r>
    <w:r w:rsidRPr="797C97AC">
      <w:rPr>
        <w:sz w:val="18"/>
        <w:szCs w:val="18"/>
        <w:lang w:val="en-US"/>
      </w:rPr>
      <w:t xml:space="preserve"> – Director, </w:t>
    </w:r>
    <w:r w:rsidRPr="797C97AC">
      <w:rPr>
        <w:b/>
        <w:bCs/>
        <w:sz w:val="18"/>
        <w:szCs w:val="18"/>
        <w:lang w:val="en-US"/>
      </w:rPr>
      <w:t>Charis Hughes</w:t>
    </w:r>
    <w:r w:rsidRPr="797C97AC">
      <w:rPr>
        <w:sz w:val="18"/>
        <w:szCs w:val="18"/>
        <w:lang w:val="en-US"/>
      </w:rPr>
      <w:t xml:space="preserve"> – Director, </w:t>
    </w:r>
    <w:r w:rsidRPr="797C97AC">
      <w:rPr>
        <w:b/>
        <w:bCs/>
        <w:sz w:val="18"/>
        <w:szCs w:val="18"/>
        <w:lang w:val="en-US"/>
      </w:rPr>
      <w:t>Deirdre Arnold</w:t>
    </w:r>
    <w:r w:rsidRPr="797C97AC">
      <w:rPr>
        <w:sz w:val="18"/>
        <w:szCs w:val="18"/>
        <w:lang w:val="en-US"/>
      </w:rPr>
      <w:t xml:space="preserve"> – Director, </w:t>
    </w:r>
    <w:r w:rsidRPr="797C97AC">
      <w:rPr>
        <w:b/>
        <w:bCs/>
        <w:sz w:val="18"/>
        <w:szCs w:val="18"/>
        <w:lang w:val="en-US"/>
      </w:rPr>
      <w:t>Fergus Craddock</w:t>
    </w:r>
    <w:r w:rsidRPr="797C97AC">
      <w:rPr>
        <w:sz w:val="18"/>
        <w:szCs w:val="18"/>
        <w:lang w:val="en-US"/>
      </w:rPr>
      <w:t xml:space="preserve"> – Director, </w:t>
    </w:r>
    <w:proofErr w:type="spellStart"/>
    <w:r w:rsidRPr="797C97AC">
      <w:rPr>
        <w:b/>
        <w:bCs/>
        <w:sz w:val="18"/>
        <w:szCs w:val="18"/>
        <w:lang w:val="en-US"/>
      </w:rPr>
      <w:t>Deboriah</w:t>
    </w:r>
    <w:proofErr w:type="spellEnd"/>
    <w:r w:rsidRPr="797C97AC">
      <w:rPr>
        <w:b/>
        <w:bCs/>
        <w:sz w:val="18"/>
        <w:szCs w:val="18"/>
        <w:lang w:val="en-US"/>
      </w:rPr>
      <w:t xml:space="preserve"> Oniah</w:t>
    </w:r>
    <w:r w:rsidRPr="797C97AC">
      <w:rPr>
        <w:sz w:val="18"/>
        <w:szCs w:val="18"/>
        <w:lang w:val="en-US"/>
      </w:rPr>
      <w:t xml:space="preserve"> – Director</w:t>
    </w:r>
    <w:r w:rsidRPr="797C97AC">
      <w:rPr>
        <w:b/>
        <w:bCs/>
        <w:sz w:val="18"/>
        <w:szCs w:val="18"/>
        <w:lang w:val="en-US"/>
      </w:rPr>
      <w:t>, Cora Rafter –</w:t>
    </w:r>
    <w:r w:rsidRPr="797C97AC">
      <w:rPr>
        <w:sz w:val="18"/>
        <w:szCs w:val="18"/>
        <w:lang w:val="en-US"/>
      </w:rPr>
      <w:t xml:space="preserve"> Director, </w:t>
    </w:r>
    <w:r w:rsidRPr="797C97AC">
      <w:rPr>
        <w:b/>
        <w:bCs/>
        <w:sz w:val="18"/>
        <w:szCs w:val="18"/>
        <w:lang w:val="en-US"/>
      </w:rPr>
      <w:t>Imelda Gaffney</w:t>
    </w:r>
    <w:r w:rsidRPr="797C97AC">
      <w:rPr>
        <w:sz w:val="18"/>
        <w:szCs w:val="18"/>
        <w:lang w:val="en-US"/>
      </w:rPr>
      <w:t xml:space="preserve"> – Director, </w:t>
    </w:r>
    <w:bookmarkStart w:id="0" w:name="_Hlk204248657"/>
    <w:r w:rsidRPr="797C97AC">
      <w:rPr>
        <w:b/>
        <w:bCs/>
        <w:sz w:val="18"/>
        <w:szCs w:val="18"/>
        <w:lang w:val="en-US"/>
      </w:rPr>
      <w:t>Pamela Latimer</w:t>
    </w:r>
    <w:r w:rsidRPr="797C97AC">
      <w:rPr>
        <w:sz w:val="18"/>
        <w:szCs w:val="18"/>
        <w:lang w:val="en-US"/>
      </w:rPr>
      <w:t xml:space="preserve"> – Director, </w:t>
    </w:r>
    <w:r w:rsidRPr="797C97AC">
      <w:rPr>
        <w:b/>
        <w:bCs/>
        <w:sz w:val="18"/>
        <w:szCs w:val="18"/>
        <w:lang w:val="en-US"/>
      </w:rPr>
      <w:t xml:space="preserve">Lynn Simpson </w:t>
    </w:r>
    <w:r w:rsidRPr="797C97AC">
      <w:rPr>
        <w:sz w:val="18"/>
        <w:szCs w:val="18"/>
        <w:lang w:val="en-US"/>
      </w:rPr>
      <w:t xml:space="preserve">– Director, </w:t>
    </w:r>
    <w:bookmarkEnd w:id="0"/>
    <w:r w:rsidRPr="797C97AC">
      <w:rPr>
        <w:b/>
        <w:bCs/>
        <w:sz w:val="18"/>
        <w:szCs w:val="18"/>
        <w:lang w:val="en-US"/>
      </w:rPr>
      <w:t>Stephanie Kirwan</w:t>
    </w:r>
    <w:r w:rsidRPr="797C97AC">
      <w:rPr>
        <w:sz w:val="18"/>
        <w:szCs w:val="18"/>
        <w:lang w:val="en-US"/>
      </w:rPr>
      <w:t xml:space="preserve"> – Director, </w:t>
    </w:r>
    <w:r w:rsidRPr="797C97AC">
      <w:rPr>
        <w:b/>
        <w:bCs/>
        <w:sz w:val="18"/>
        <w:szCs w:val="18"/>
        <w:lang w:val="en-US"/>
      </w:rPr>
      <w:t xml:space="preserve">Chidiogo Blessing </w:t>
    </w:r>
    <w:proofErr w:type="spellStart"/>
    <w:r w:rsidRPr="797C97AC">
      <w:rPr>
        <w:b/>
        <w:bCs/>
        <w:sz w:val="18"/>
        <w:szCs w:val="18"/>
        <w:lang w:val="en-US"/>
      </w:rPr>
      <w:t>Ebeledike</w:t>
    </w:r>
    <w:proofErr w:type="spellEnd"/>
    <w:r w:rsidRPr="797C97AC">
      <w:rPr>
        <w:b/>
        <w:bCs/>
        <w:sz w:val="18"/>
        <w:szCs w:val="18"/>
        <w:lang w:val="en-US"/>
      </w:rPr>
      <w:t xml:space="preserve">  </w:t>
    </w:r>
    <w:r w:rsidRPr="797C97AC">
      <w:rPr>
        <w:sz w:val="18"/>
        <w:szCs w:val="18"/>
        <w:lang w:val="en-US"/>
      </w:rPr>
      <w:t>– Director.</w:t>
    </w:r>
  </w:p>
  <w:p w14:paraId="3F2BB53D" w14:textId="4045A9E7" w:rsidR="00391DF3" w:rsidRDefault="008B0772">
    <w:pPr>
      <w:pStyle w:val="Footer"/>
    </w:pPr>
    <w:r>
      <w:rPr>
        <w:noProof/>
        <w:lang w:val="en-IE" w:eastAsia="en-IE"/>
      </w:rPr>
      <mc:AlternateContent>
        <mc:Choice Requires="wps">
          <w:drawing>
            <wp:anchor distT="45720" distB="45720" distL="114300" distR="114300" simplePos="0" relativeHeight="251659264" behindDoc="0" locked="0" layoutInCell="1" allowOverlap="1" wp14:anchorId="0EC5705E" wp14:editId="7A8450BA">
              <wp:simplePos x="0" y="0"/>
              <wp:positionH relativeFrom="column">
                <wp:posOffset>3365500</wp:posOffset>
              </wp:positionH>
              <wp:positionV relativeFrom="paragraph">
                <wp:posOffset>189865</wp:posOffset>
              </wp:positionV>
              <wp:extent cx="3097530" cy="2794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79400"/>
                      </a:xfrm>
                      <a:prstGeom prst="rect">
                        <a:avLst/>
                      </a:prstGeom>
                      <a:noFill/>
                      <a:ln w="9525">
                        <a:noFill/>
                        <a:miter lim="800000"/>
                        <a:headEnd/>
                        <a:tailEnd/>
                      </a:ln>
                    </wps:spPr>
                    <wps:txbx>
                      <w:txbxContent>
                        <w:p w14:paraId="18C9B96D" w14:textId="4119DF10" w:rsidR="00391DF3" w:rsidRPr="008B0772" w:rsidRDefault="0050218A">
                          <w:pPr>
                            <w:rPr>
                              <w:b/>
                              <w:color w:val="000000" w:themeColor="text1"/>
                              <w:sz w:val="20"/>
                              <w:szCs w:val="20"/>
                              <w14:textOutline w14:w="9525" w14:cap="rnd" w14:cmpd="sng" w14:algn="ctr">
                                <w14:noFill/>
                                <w14:prstDash w14:val="solid"/>
                                <w14:bevel/>
                              </w14:textOutline>
                            </w:rPr>
                          </w:pPr>
                          <w:r>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 xml:space="preserve">RCN </w:t>
                          </w:r>
                          <w:r w:rsidRPr="0050218A">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20013042</w:t>
                          </w:r>
                          <w:r>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 xml:space="preserve"> </w:t>
                          </w:r>
                          <w:r w:rsidR="00391DF3" w:rsidRPr="008B0772">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Chy. Reg. 6719, Co. Reg. 80958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5705E" id="_x0000_t202" coordsize="21600,21600" o:spt="202" path="m,l,21600r21600,l21600,xe">
              <v:stroke joinstyle="miter"/>
              <v:path gradientshapeok="t" o:connecttype="rect"/>
            </v:shapetype>
            <v:shape id="_x0000_s1027" type="#_x0000_t202" style="position:absolute;margin-left:265pt;margin-top:14.95pt;width:243.9pt;height: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wEAANQDAAAOAAAAZHJzL2Uyb0RvYy54bWysU9uO2yAQfa/Uf0C8N3aySbOxQlbb3W5V&#10;aXuRtv0AjHGMCgwFEjv9+g7Ym43at6p+QAPjOcw5c9jeDEaTo/RBgWV0PispkVZAo+ye0e/fHt5c&#10;UxIitw3XYCWjJxnoze71q23vKrmADnQjPUEQG6reMdrF6KqiCKKThocZOGkx2YI3POLW74vG8x7R&#10;jS4WZfm26ME3zoOQIeDp/Ziku4zftlLEL20bZCSaUewt5tXntU5rsdvyau+565SY2uD/0IXhyuKl&#10;Z6h7Hjk5ePUXlFHCQ4A2zgSYAtpWCZk5IJt5+Qebp447mbmgOMGdZQr/D1Z8Pj65r57E4R0MOMBM&#10;IrhHED8CsXDXcbuXt95D30ne4MXzJFnRu1BNpUnqUIUEUvefoMEh80OEDDS03iRVkCdBdBzA6Sy6&#10;HCIReHhVbtarK0wJzC3Wm2WZp1Lw6rna+RA/SDAkBYx6HGpG58fHEFM3vHr+JV1m4UFpnQerLekZ&#10;3awWq1xwkTEqou+0Moxel+kbnZBIvrdNLo5c6THGC7SdWCeiI+U41ANRzSRJEqGG5oQyeBhths8C&#10;gw78L0p6tBij4eeBe0mJ/mhRys18uUyezJvlar3Ajb/M1JcZbgVCMRopGcO7mH08Ur5FyVuV1Xjp&#10;ZGoZrZNFmmyevHm5z3+9PMbdbwAAAP//AwBQSwMEFAAGAAgAAAAhAJ87DMXeAAAACgEAAA8AAABk&#10;cnMvZG93bnJldi54bWxMj8tOwzAQRfdI/IM1SOyo3ZZSEjKpEIgtiPKQ2E3jaRIRj6PYbcLf465g&#10;OZqre88pNpPr1JGH0HpBmM8MKJbK21ZqhPe3p6tbUCGSWOq8MMIPB9iU52cF5daP8srHbaxVKpGQ&#10;E0ITY59rHaqGHYWZ71nSb+8HRzGdQ63tQGMqd51eGHOjHbWSFhrq+aHh6nt7cAgfz/uvz2vzUj+6&#10;VT/6yWhxmUa8vJju70BFnuJfGE74CR3KxLTzB7FBdQirpUkuEWGRZaBOATNfJ5kdwnqZgS4L/V+h&#10;/AUAAP//AwBQSwECLQAUAAYACAAAACEAtoM4kv4AAADhAQAAEwAAAAAAAAAAAAAAAAAAAAAAW0Nv&#10;bnRlbnRfVHlwZXNdLnhtbFBLAQItABQABgAIAAAAIQA4/SH/1gAAAJQBAAALAAAAAAAAAAAAAAAA&#10;AC8BAABfcmVscy8ucmVsc1BLAQItABQABgAIAAAAIQA/HS/j+wEAANQDAAAOAAAAAAAAAAAAAAAA&#10;AC4CAABkcnMvZTJvRG9jLnhtbFBLAQItABQABgAIAAAAIQCfOwzF3gAAAAoBAAAPAAAAAAAAAAAA&#10;AAAAAFUEAABkcnMvZG93bnJldi54bWxQSwUGAAAAAAQABADzAAAAYAUAAAAA&#10;" filled="f" stroked="f">
              <v:textbox>
                <w:txbxContent>
                  <w:p w14:paraId="18C9B96D" w14:textId="4119DF10" w:rsidR="00391DF3" w:rsidRPr="008B0772" w:rsidRDefault="0050218A">
                    <w:pPr>
                      <w:rPr>
                        <w:b/>
                        <w:color w:val="000000" w:themeColor="text1"/>
                        <w:sz w:val="20"/>
                        <w:szCs w:val="20"/>
                        <w14:textOutline w14:w="9525" w14:cap="rnd" w14:cmpd="sng" w14:algn="ctr">
                          <w14:noFill/>
                          <w14:prstDash w14:val="solid"/>
                          <w14:bevel/>
                        </w14:textOutline>
                      </w:rPr>
                    </w:pPr>
                    <w:r>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 xml:space="preserve">RCN </w:t>
                    </w:r>
                    <w:r w:rsidRPr="0050218A">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20013042</w:t>
                    </w:r>
                    <w:r>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 xml:space="preserve"> </w:t>
                    </w:r>
                    <w:r w:rsidR="00391DF3" w:rsidRPr="008B0772">
                      <w:rPr>
                        <w:rFonts w:ascii="Calibri" w:eastAsia="Calibri" w:hAnsi="Calibri" w:cs="Times New Roman"/>
                        <w:b/>
                        <w:noProof/>
                        <w:color w:val="000000" w:themeColor="text1"/>
                        <w:sz w:val="20"/>
                        <w:szCs w:val="20"/>
                        <w:lang w:val="en-IE"/>
                        <w14:textOutline w14:w="9525" w14:cap="rnd" w14:cmpd="sng" w14:algn="ctr">
                          <w14:noFill/>
                          <w14:prstDash w14:val="solid"/>
                          <w14:bevel/>
                        </w14:textOutline>
                      </w:rPr>
                      <w:t>Chy. Reg. 6719, Co. Reg. 80958</w:t>
                    </w:r>
                  </w:p>
                </w:txbxContent>
              </v:textbox>
              <w10:wrap type="square"/>
            </v:shape>
          </w:pict>
        </mc:Fallback>
      </mc:AlternateContent>
    </w:r>
    <w:r w:rsidR="00391DF3" w:rsidRPr="00C22B37">
      <w:rPr>
        <w:b/>
        <w:noProof/>
        <w:color w:val="808080" w:themeColor="background1" w:themeShade="80"/>
        <w:sz w:val="24"/>
        <w:szCs w:val="24"/>
        <w:lang w:val="en-IE" w:eastAsia="en-IE"/>
      </w:rPr>
      <mc:AlternateContent>
        <mc:Choice Requires="wps">
          <w:drawing>
            <wp:anchor distT="45720" distB="45720" distL="114300" distR="114300" simplePos="0" relativeHeight="251657216" behindDoc="1" locked="0" layoutInCell="1" allowOverlap="1" wp14:anchorId="0B99A55D" wp14:editId="124B741F">
              <wp:simplePos x="0" y="0"/>
              <wp:positionH relativeFrom="column">
                <wp:posOffset>-739140</wp:posOffset>
              </wp:positionH>
              <wp:positionV relativeFrom="paragraph">
                <wp:posOffset>123825</wp:posOffset>
              </wp:positionV>
              <wp:extent cx="2360930" cy="3352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5280"/>
                      </a:xfrm>
                      <a:prstGeom prst="rect">
                        <a:avLst/>
                      </a:prstGeom>
                      <a:solidFill>
                        <a:srgbClr val="FFFFFF"/>
                      </a:solidFill>
                      <a:ln w="9525">
                        <a:noFill/>
                        <a:miter lim="800000"/>
                        <a:headEnd/>
                        <a:tailEnd/>
                      </a:ln>
                    </wps:spPr>
                    <wps:txbx>
                      <w:txbxContent>
                        <w:p w14:paraId="20B826EB" w14:textId="77777777" w:rsidR="00391DF3" w:rsidRPr="00C22B37" w:rsidRDefault="00391DF3">
                          <w:pPr>
                            <w:rPr>
                              <w:b/>
                              <w:sz w:val="28"/>
                              <w:szCs w:val="28"/>
                            </w:rPr>
                          </w:pPr>
                          <w:r w:rsidRPr="00C22B37">
                            <w:rPr>
                              <w:b/>
                              <w:color w:val="6D6E71"/>
                              <w:sz w:val="28"/>
                              <w:szCs w:val="28"/>
                            </w:rPr>
                            <w:t>The Voice of</w:t>
                          </w:r>
                          <w:r w:rsidRPr="00C22B37">
                            <w:rPr>
                              <w:b/>
                              <w:sz w:val="28"/>
                              <w:szCs w:val="28"/>
                            </w:rPr>
                            <w:t xml:space="preserve"> </w:t>
                          </w:r>
                          <w:r w:rsidRPr="00C22B37">
                            <w:rPr>
                              <w:b/>
                              <w:color w:val="23BDB4"/>
                              <w:sz w:val="28"/>
                              <w:szCs w:val="28"/>
                            </w:rPr>
                            <w:t xml:space="preserve">Adult Learning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B99A55D" id="_x0000_s1028" type="#_x0000_t202" style="position:absolute;margin-left:-58.2pt;margin-top:9.75pt;width:185.9pt;height:26.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gBEQIAAP0DAAAOAAAAZHJzL2Uyb0RvYy54bWysU9uO2yAQfa/Uf0C8N3acZJtYcVbbbFNV&#10;2l6kbT8AA45RMUOBxE6/fgeczUbbt6o8IIaZOcycOaxvh06To3ReganodJJTIg0Hocy+oj9/7N4t&#10;KfGBGcE0GFnRk/T0dvP2zbq3pSygBS2kIwhifNnbirYh2DLLPG9lx/wErDTobMB1LKDp9plwrEf0&#10;TmdFnt9kPThhHXDpPd7ej066SfhNI3n41jReBqIrirWFtLu013HPNmtW7h2zreLnMtg/VNExZfDR&#10;C9Q9C4wcnPoLqlPcgYcmTDh0GTSN4jL1gN1M81fdPLbMytQLkuPthSb//2D51+Oj/e5IGD7AgANM&#10;TXj7APyXJwa2LTN7eecc9K1kAh+eRsqy3vrynBqp9qWPIHX/BQQOmR0CJKChcV1kBfskiI4DOF1I&#10;l0MgHC+L2U2+mqGLo282WxTLNJWMlc/Z1vnwSUJH4qGiDoea0NnxwYdYDSufQ+JjHrQSO6V1Mty+&#10;3mpHjgwFsEsrNfAqTBvSV3S1KBYJ2UDMT9roVECBatVVdJnHNUomsvHRiBQSmNLjGSvR5kxPZGTk&#10;Jgz1QJTAVmNuZKsGcUK+HIx6xP+DhxbcH0p61GJF/e8Dc5IS/dkg56vpfB7Fm4z54n2Bhrv21Nce&#10;ZjhCVTRQMh63IQk+0mHgDmfTqETbSyXnklFjic3zf4givrZT1Muv3TwBAAD//wMAUEsDBBQABgAI&#10;AAAAIQDxtPRJ3gAAAAoBAAAPAAAAZHJzL2Rvd25yZXYueG1sTI/dToNAEEbvTXyHzTTxrl1AaZWy&#10;NMaEaMJVqw+wwPAT2FnCbim+veOVXs58J9+cSU+rGcWCs+stKQh3AQikytY9tQq+PvPtMwjnNdV6&#10;tIQKvtHBKbu/S3VS2xudcbn4VnAJuUQr6LyfEild1aHRbmcnJM4aOxvteZxbWc/6xuVmlFEQ7KXR&#10;PfGFTk/41mE1XK5GwUdR5U1UmGbxQ2iG4ly+581BqYfN+noE4XH1fzD86rM6ZOxU2ivVTowKtmG4&#10;f2KWk5cYBBNRHPOiVHCIHkFmqfz/QvYDAAD//wMAUEsBAi0AFAAGAAgAAAAhALaDOJL+AAAA4QEA&#10;ABMAAAAAAAAAAAAAAAAAAAAAAFtDb250ZW50X1R5cGVzXS54bWxQSwECLQAUAAYACAAAACEAOP0h&#10;/9YAAACUAQAACwAAAAAAAAAAAAAAAAAvAQAAX3JlbHMvLnJlbHNQSwECLQAUAAYACAAAACEAE2kY&#10;ARECAAD9AwAADgAAAAAAAAAAAAAAAAAuAgAAZHJzL2Uyb0RvYy54bWxQSwECLQAUAAYACAAAACEA&#10;8bT0Sd4AAAAKAQAADwAAAAAAAAAAAAAAAABrBAAAZHJzL2Rvd25yZXYueG1sUEsFBgAAAAAEAAQA&#10;8wAAAHYFAAAAAA==&#10;" stroked="f">
              <v:textbox>
                <w:txbxContent>
                  <w:p w14:paraId="20B826EB" w14:textId="77777777" w:rsidR="00391DF3" w:rsidRPr="00C22B37" w:rsidRDefault="00391DF3">
                    <w:pPr>
                      <w:rPr>
                        <w:b/>
                        <w:sz w:val="28"/>
                        <w:szCs w:val="28"/>
                      </w:rPr>
                    </w:pPr>
                    <w:r w:rsidRPr="00C22B37">
                      <w:rPr>
                        <w:b/>
                        <w:color w:val="6D6E71"/>
                        <w:sz w:val="28"/>
                        <w:szCs w:val="28"/>
                      </w:rPr>
                      <w:t>The Voice of</w:t>
                    </w:r>
                    <w:r w:rsidRPr="00C22B37">
                      <w:rPr>
                        <w:b/>
                        <w:sz w:val="28"/>
                        <w:szCs w:val="28"/>
                      </w:rPr>
                      <w:t xml:space="preserve"> </w:t>
                    </w:r>
                    <w:r w:rsidRPr="00C22B37">
                      <w:rPr>
                        <w:b/>
                        <w:color w:val="23BDB4"/>
                        <w:sz w:val="28"/>
                        <w:szCs w:val="28"/>
                      </w:rPr>
                      <w:t xml:space="preserve">Adult Learning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338E" w14:textId="77777777" w:rsidR="00391490" w:rsidRDefault="00391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34A1" w14:textId="77777777" w:rsidR="006D1C02" w:rsidRDefault="006D1C02" w:rsidP="00C22B37">
      <w:pPr>
        <w:spacing w:after="0" w:line="240" w:lineRule="auto"/>
      </w:pPr>
      <w:r>
        <w:separator/>
      </w:r>
    </w:p>
  </w:footnote>
  <w:footnote w:type="continuationSeparator" w:id="0">
    <w:p w14:paraId="25E95288" w14:textId="77777777" w:rsidR="006D1C02" w:rsidRDefault="006D1C02" w:rsidP="00C22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1080" w14:textId="77777777" w:rsidR="00391490" w:rsidRDefault="00391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225C" w14:textId="77777777" w:rsidR="00391DF3" w:rsidRDefault="00391DF3">
    <w:pPr>
      <w:pStyle w:val="Header"/>
    </w:pPr>
    <w:r>
      <w:rPr>
        <w:noProof/>
        <w:lang w:val="en-IE" w:eastAsia="en-IE"/>
      </w:rPr>
      <mc:AlternateContent>
        <mc:Choice Requires="wps">
          <w:drawing>
            <wp:anchor distT="45720" distB="45720" distL="114300" distR="114300" simplePos="0" relativeHeight="251660288" behindDoc="0" locked="0" layoutInCell="1" allowOverlap="1" wp14:anchorId="57470ADF" wp14:editId="5B78E99F">
              <wp:simplePos x="0" y="0"/>
              <wp:positionH relativeFrom="column">
                <wp:posOffset>2842260</wp:posOffset>
              </wp:positionH>
              <wp:positionV relativeFrom="paragraph">
                <wp:posOffset>-198120</wp:posOffset>
              </wp:positionV>
              <wp:extent cx="36029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404620"/>
                      </a:xfrm>
                      <a:prstGeom prst="rect">
                        <a:avLst/>
                      </a:prstGeom>
                      <a:solidFill>
                        <a:srgbClr val="FFFFFF"/>
                      </a:solidFill>
                      <a:ln w="9525">
                        <a:noFill/>
                        <a:miter lim="800000"/>
                        <a:headEnd/>
                        <a:tailEnd/>
                      </a:ln>
                    </wps:spPr>
                    <wps:txbx>
                      <w:txbxContent>
                        <w:p w14:paraId="5A5C6171" w14:textId="77777777" w:rsidR="00391DF3" w:rsidRPr="00C22B37" w:rsidRDefault="00391DF3" w:rsidP="00C22B37">
                          <w:pPr>
                            <w:pStyle w:val="NoSpacing"/>
                            <w:jc w:val="right"/>
                            <w:rPr>
                              <w:b/>
                              <w:color w:val="23BDB4"/>
                              <w:sz w:val="24"/>
                              <w:szCs w:val="24"/>
                            </w:rPr>
                          </w:pPr>
                          <w:r w:rsidRPr="00C22B37">
                            <w:rPr>
                              <w:b/>
                              <w:color w:val="23BDB4"/>
                              <w:sz w:val="24"/>
                              <w:szCs w:val="24"/>
                            </w:rPr>
                            <w:t>The National Adult Learning Organisation</w:t>
                          </w:r>
                        </w:p>
                        <w:p w14:paraId="25131A0C" w14:textId="77777777" w:rsidR="00391DF3" w:rsidRPr="00C22B37" w:rsidRDefault="00391DF3" w:rsidP="00C22B37">
                          <w:pPr>
                            <w:pStyle w:val="NoSpacing"/>
                            <w:jc w:val="right"/>
                            <w:rPr>
                              <w:b/>
                              <w:color w:val="23BDB4"/>
                              <w:sz w:val="24"/>
                              <w:szCs w:val="24"/>
                            </w:rPr>
                          </w:pPr>
                          <w:r w:rsidRPr="00C22B37">
                            <w:rPr>
                              <w:b/>
                              <w:color w:val="23BDB4"/>
                              <w:sz w:val="24"/>
                              <w:szCs w:val="24"/>
                            </w:rPr>
                            <w:t xml:space="preserve">2nd Floor, 83-87 Main Street, </w:t>
                          </w:r>
                        </w:p>
                        <w:p w14:paraId="68DB0AB6" w14:textId="77777777" w:rsidR="00391DF3" w:rsidRPr="00C22B37" w:rsidRDefault="00391DF3" w:rsidP="00C22B37">
                          <w:pPr>
                            <w:pStyle w:val="NoSpacing"/>
                            <w:jc w:val="right"/>
                            <w:rPr>
                              <w:b/>
                              <w:color w:val="23BDB4"/>
                              <w:sz w:val="24"/>
                              <w:szCs w:val="24"/>
                            </w:rPr>
                          </w:pPr>
                          <w:r w:rsidRPr="00C22B37">
                            <w:rPr>
                              <w:b/>
                              <w:color w:val="23BDB4"/>
                              <w:sz w:val="24"/>
                              <w:szCs w:val="24"/>
                            </w:rPr>
                            <w:t>Ranelagh, Dublin 6, D06 E0H1</w:t>
                          </w:r>
                        </w:p>
                        <w:p w14:paraId="462A1AC9" w14:textId="77777777" w:rsidR="00C108FD" w:rsidRDefault="00391DF3" w:rsidP="00C22B37">
                          <w:pPr>
                            <w:pStyle w:val="NoSpacing"/>
                            <w:ind w:left="1440"/>
                            <w:jc w:val="right"/>
                            <w:rPr>
                              <w:rStyle w:val="A0"/>
                              <w:rFonts w:cstheme="minorBidi"/>
                              <w:b/>
                              <w:color w:val="23BDB4"/>
                              <w:sz w:val="24"/>
                              <w:szCs w:val="24"/>
                            </w:rPr>
                          </w:pPr>
                          <w:r w:rsidRPr="00C22B37">
                            <w:rPr>
                              <w:b/>
                              <w:color w:val="23BDB4"/>
                              <w:sz w:val="24"/>
                              <w:szCs w:val="24"/>
                            </w:rPr>
                            <w:t xml:space="preserve"> </w:t>
                          </w:r>
                          <w:r w:rsidRPr="00C22B37">
                            <w:rPr>
                              <w:rStyle w:val="A0"/>
                              <w:rFonts w:cstheme="minorBidi"/>
                              <w:b/>
                              <w:color w:val="23BDB4"/>
                              <w:sz w:val="24"/>
                              <w:szCs w:val="24"/>
                            </w:rPr>
                            <w:t>T: +353 1 406 8220</w:t>
                          </w:r>
                        </w:p>
                        <w:p w14:paraId="3636C57B" w14:textId="6EBBF0B1" w:rsidR="00391DF3" w:rsidRPr="00C22B37" w:rsidRDefault="00C108FD" w:rsidP="00C22B37">
                          <w:pPr>
                            <w:pStyle w:val="NoSpacing"/>
                            <w:ind w:left="1440"/>
                            <w:jc w:val="right"/>
                            <w:rPr>
                              <w:b/>
                              <w:color w:val="23BDB4"/>
                              <w:sz w:val="24"/>
                              <w:szCs w:val="24"/>
                            </w:rPr>
                          </w:pPr>
                          <w:r w:rsidRPr="00C108FD">
                            <w:rPr>
                              <w:rStyle w:val="A0"/>
                              <w:rFonts w:cstheme="minorBidi"/>
                              <w:b/>
                              <w:color w:val="23BDB4"/>
                              <w:sz w:val="24"/>
                              <w:szCs w:val="24"/>
                            </w:rPr>
                            <w:tab/>
                            <w:t>mail@aontas.com</w:t>
                          </w:r>
                          <w:r w:rsidR="00391DF3" w:rsidRPr="00C22B37">
                            <w:rPr>
                              <w:rStyle w:val="A0"/>
                              <w:rFonts w:cstheme="minorBidi"/>
                              <w:b/>
                              <w:color w:val="23BDB4"/>
                              <w:sz w:val="24"/>
                              <w:szCs w:val="24"/>
                            </w:rPr>
                            <w:t xml:space="preserve"> </w:t>
                          </w:r>
                        </w:p>
                        <w:p w14:paraId="6E42BF98" w14:textId="77777777" w:rsidR="00391DF3" w:rsidRPr="00C22B37" w:rsidRDefault="00391DF3" w:rsidP="00C22B37">
                          <w:pPr>
                            <w:pStyle w:val="NoSpacing"/>
                            <w:jc w:val="right"/>
                            <w:rPr>
                              <w:b/>
                              <w:color w:val="23BDB4"/>
                              <w:sz w:val="24"/>
                              <w:szCs w:val="24"/>
                            </w:rPr>
                          </w:pPr>
                          <w:r w:rsidRPr="00C22B37">
                            <w:rPr>
                              <w:b/>
                              <w:color w:val="23BDB4"/>
                              <w:sz w:val="24"/>
                              <w:szCs w:val="24"/>
                            </w:rPr>
                            <w:t>www.aontas.com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70ADF" id="_x0000_t202" coordsize="21600,21600" o:spt="202" path="m,l,21600r21600,l21600,xe">
              <v:stroke joinstyle="miter"/>
              <v:path gradientshapeok="t" o:connecttype="rect"/>
            </v:shapetype>
            <v:shape id="Text Box 2" o:spid="_x0000_s1026" type="#_x0000_t202" style="position:absolute;margin-left:223.8pt;margin-top:-15.6pt;width:283.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bRDgIAAPc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HbZT5brSgkKTad5/PlLI0lE8XTdYc+fFTQsWiUHGmqCV4cH3yI5YjiKSW+5sHoeqeNSQ7u&#10;q61BdhSkgF1aqYMXacayvuSrxWyRkC3E+0kcnQ6kUKO7kt/kcY2aiXR8sHVKCUKb0aZKjD3zEykZ&#10;yQlDNVBi5KmC+kRMIYxKpJ9DRgv4m7OeVFhy/+sgUHFmPlliezWdz6NskzNfvCNqGF5HquuIsJKg&#10;Sh44G81tSFJPPLg7mspOJ76eKznXSupKNJ5/QpTvtZ+ynv/r5g8AAAD//wMAUEsDBBQABgAIAAAA&#10;IQCXq5B64QAAAAwBAAAPAAAAZHJzL2Rvd25yZXYueG1sTI/BTsMwDIbvSLxDZCRuW9KxDShNp4mJ&#10;CwckBhIcs8ZtKhKnSrKuvD3Zid1s+dPv7682k7NsxBB7TxKKuQCG1HjdUyfh8+Nl9gAsJkVaWU8o&#10;4RcjbOrrq0qV2p/oHcd96lgOoVgqCSaloeQ8NgadinM/IOVb64NTKa+h4zqoUw53li+EWHOnesof&#10;jBrw2WDzsz86CV/O9HoX3r5bbcfda7tdDVMYpLy9mbZPwBJO6R+Gs35Whzo7HfyRdGRWwnJ5v86o&#10;hNldsQB2JkSxyvUOeXoUAnhd8csS9R8AAAD//wMAUEsBAi0AFAAGAAgAAAAhALaDOJL+AAAA4QEA&#10;ABMAAAAAAAAAAAAAAAAAAAAAAFtDb250ZW50X1R5cGVzXS54bWxQSwECLQAUAAYACAAAACEAOP0h&#10;/9YAAACUAQAACwAAAAAAAAAAAAAAAAAvAQAAX3JlbHMvLnJlbHNQSwECLQAUAAYACAAAACEAGeTG&#10;0Q4CAAD3AwAADgAAAAAAAAAAAAAAAAAuAgAAZHJzL2Uyb0RvYy54bWxQSwECLQAUAAYACAAAACEA&#10;l6uQeuEAAAAMAQAADwAAAAAAAAAAAAAAAABoBAAAZHJzL2Rvd25yZXYueG1sUEsFBgAAAAAEAAQA&#10;8wAAAHYFAAAAAA==&#10;" stroked="f">
              <v:textbox style="mso-fit-shape-to-text:t">
                <w:txbxContent>
                  <w:p w14:paraId="5A5C6171" w14:textId="77777777" w:rsidR="00391DF3" w:rsidRPr="00C22B37" w:rsidRDefault="00391DF3" w:rsidP="00C22B37">
                    <w:pPr>
                      <w:pStyle w:val="NoSpacing"/>
                      <w:jc w:val="right"/>
                      <w:rPr>
                        <w:b/>
                        <w:color w:val="23BDB4"/>
                        <w:sz w:val="24"/>
                        <w:szCs w:val="24"/>
                      </w:rPr>
                    </w:pPr>
                    <w:r w:rsidRPr="00C22B37">
                      <w:rPr>
                        <w:b/>
                        <w:color w:val="23BDB4"/>
                        <w:sz w:val="24"/>
                        <w:szCs w:val="24"/>
                      </w:rPr>
                      <w:t>The National Adult Learning Organisation</w:t>
                    </w:r>
                  </w:p>
                  <w:p w14:paraId="25131A0C" w14:textId="77777777" w:rsidR="00391DF3" w:rsidRPr="00C22B37" w:rsidRDefault="00391DF3" w:rsidP="00C22B37">
                    <w:pPr>
                      <w:pStyle w:val="NoSpacing"/>
                      <w:jc w:val="right"/>
                      <w:rPr>
                        <w:b/>
                        <w:color w:val="23BDB4"/>
                        <w:sz w:val="24"/>
                        <w:szCs w:val="24"/>
                      </w:rPr>
                    </w:pPr>
                    <w:r w:rsidRPr="00C22B37">
                      <w:rPr>
                        <w:b/>
                        <w:color w:val="23BDB4"/>
                        <w:sz w:val="24"/>
                        <w:szCs w:val="24"/>
                      </w:rPr>
                      <w:t xml:space="preserve">2nd Floor, 83-87 Main Street, </w:t>
                    </w:r>
                  </w:p>
                  <w:p w14:paraId="68DB0AB6" w14:textId="77777777" w:rsidR="00391DF3" w:rsidRPr="00C22B37" w:rsidRDefault="00391DF3" w:rsidP="00C22B37">
                    <w:pPr>
                      <w:pStyle w:val="NoSpacing"/>
                      <w:jc w:val="right"/>
                      <w:rPr>
                        <w:b/>
                        <w:color w:val="23BDB4"/>
                        <w:sz w:val="24"/>
                        <w:szCs w:val="24"/>
                      </w:rPr>
                    </w:pPr>
                    <w:r w:rsidRPr="00C22B37">
                      <w:rPr>
                        <w:b/>
                        <w:color w:val="23BDB4"/>
                        <w:sz w:val="24"/>
                        <w:szCs w:val="24"/>
                      </w:rPr>
                      <w:t>Ranelagh, Dublin 6, D06 E0H1</w:t>
                    </w:r>
                  </w:p>
                  <w:p w14:paraId="462A1AC9" w14:textId="77777777" w:rsidR="00C108FD" w:rsidRDefault="00391DF3" w:rsidP="00C22B37">
                    <w:pPr>
                      <w:pStyle w:val="NoSpacing"/>
                      <w:ind w:left="1440"/>
                      <w:jc w:val="right"/>
                      <w:rPr>
                        <w:rStyle w:val="A0"/>
                        <w:rFonts w:cstheme="minorBidi"/>
                        <w:b/>
                        <w:color w:val="23BDB4"/>
                        <w:sz w:val="24"/>
                        <w:szCs w:val="24"/>
                      </w:rPr>
                    </w:pPr>
                    <w:r w:rsidRPr="00C22B37">
                      <w:rPr>
                        <w:b/>
                        <w:color w:val="23BDB4"/>
                        <w:sz w:val="24"/>
                        <w:szCs w:val="24"/>
                      </w:rPr>
                      <w:t xml:space="preserve"> </w:t>
                    </w:r>
                    <w:r w:rsidRPr="00C22B37">
                      <w:rPr>
                        <w:rStyle w:val="A0"/>
                        <w:rFonts w:cstheme="minorBidi"/>
                        <w:b/>
                        <w:color w:val="23BDB4"/>
                        <w:sz w:val="24"/>
                        <w:szCs w:val="24"/>
                      </w:rPr>
                      <w:t>T: +353 1 406 8220</w:t>
                    </w:r>
                  </w:p>
                  <w:p w14:paraId="3636C57B" w14:textId="6EBBF0B1" w:rsidR="00391DF3" w:rsidRPr="00C22B37" w:rsidRDefault="00C108FD" w:rsidP="00C22B37">
                    <w:pPr>
                      <w:pStyle w:val="NoSpacing"/>
                      <w:ind w:left="1440"/>
                      <w:jc w:val="right"/>
                      <w:rPr>
                        <w:b/>
                        <w:color w:val="23BDB4"/>
                        <w:sz w:val="24"/>
                        <w:szCs w:val="24"/>
                      </w:rPr>
                    </w:pPr>
                    <w:r w:rsidRPr="00C108FD">
                      <w:rPr>
                        <w:rStyle w:val="A0"/>
                        <w:rFonts w:cstheme="minorBidi"/>
                        <w:b/>
                        <w:color w:val="23BDB4"/>
                        <w:sz w:val="24"/>
                        <w:szCs w:val="24"/>
                      </w:rPr>
                      <w:tab/>
                      <w:t>mail@aontas.com</w:t>
                    </w:r>
                    <w:r w:rsidR="00391DF3" w:rsidRPr="00C22B37">
                      <w:rPr>
                        <w:rStyle w:val="A0"/>
                        <w:rFonts w:cstheme="minorBidi"/>
                        <w:b/>
                        <w:color w:val="23BDB4"/>
                        <w:sz w:val="24"/>
                        <w:szCs w:val="24"/>
                      </w:rPr>
                      <w:t xml:space="preserve"> </w:t>
                    </w:r>
                  </w:p>
                  <w:p w14:paraId="6E42BF98" w14:textId="77777777" w:rsidR="00391DF3" w:rsidRPr="00C22B37" w:rsidRDefault="00391DF3" w:rsidP="00C22B37">
                    <w:pPr>
                      <w:pStyle w:val="NoSpacing"/>
                      <w:jc w:val="right"/>
                      <w:rPr>
                        <w:b/>
                        <w:color w:val="23BDB4"/>
                        <w:sz w:val="24"/>
                        <w:szCs w:val="24"/>
                      </w:rPr>
                    </w:pPr>
                    <w:r w:rsidRPr="00C22B37">
                      <w:rPr>
                        <w:b/>
                        <w:color w:val="23BDB4"/>
                        <w:sz w:val="24"/>
                        <w:szCs w:val="24"/>
                      </w:rPr>
                      <w:t>www.aontas.com</w:t>
                    </w:r>
                  </w:p>
                </w:txbxContent>
              </v:textbox>
              <w10:wrap type="square"/>
            </v:shape>
          </w:pict>
        </mc:Fallback>
      </mc:AlternateContent>
    </w:r>
    <w:r>
      <w:rPr>
        <w:noProof/>
        <w:lang w:val="en-IE" w:eastAsia="en-IE"/>
      </w:rPr>
      <w:drawing>
        <wp:anchor distT="0" distB="0" distL="114300" distR="114300" simplePos="0" relativeHeight="251658240" behindDoc="1" locked="0" layoutInCell="1" allowOverlap="1" wp14:anchorId="48A76615" wp14:editId="59040DFE">
          <wp:simplePos x="0" y="0"/>
          <wp:positionH relativeFrom="column">
            <wp:posOffset>-494665</wp:posOffset>
          </wp:positionH>
          <wp:positionV relativeFrom="paragraph">
            <wp:posOffset>-198120</wp:posOffset>
          </wp:positionV>
          <wp:extent cx="883920" cy="777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777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4E70" w14:textId="77777777" w:rsidR="00391490" w:rsidRDefault="00391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EA6"/>
    <w:multiLevelType w:val="hybridMultilevel"/>
    <w:tmpl w:val="DD9A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077B8"/>
    <w:multiLevelType w:val="multilevel"/>
    <w:tmpl w:val="5878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E435E"/>
    <w:multiLevelType w:val="hybridMultilevel"/>
    <w:tmpl w:val="4144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E188F"/>
    <w:multiLevelType w:val="hybridMultilevel"/>
    <w:tmpl w:val="F0AC96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8D4C70"/>
    <w:multiLevelType w:val="multilevel"/>
    <w:tmpl w:val="38B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242A2"/>
    <w:multiLevelType w:val="hybridMultilevel"/>
    <w:tmpl w:val="3594D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25D59"/>
    <w:multiLevelType w:val="hybridMultilevel"/>
    <w:tmpl w:val="DD187D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8F30D11"/>
    <w:multiLevelType w:val="hybridMultilevel"/>
    <w:tmpl w:val="1CA07E80"/>
    <w:lvl w:ilvl="0" w:tplc="53544A52">
      <w:start w:val="1"/>
      <w:numFmt w:val="decimal"/>
      <w:lvlText w:val="%1."/>
      <w:lvlJc w:val="left"/>
      <w:pPr>
        <w:ind w:left="720"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42905"/>
    <w:multiLevelType w:val="hybridMultilevel"/>
    <w:tmpl w:val="A6581518"/>
    <w:lvl w:ilvl="0" w:tplc="18090001">
      <w:start w:val="1"/>
      <w:numFmt w:val="bullet"/>
      <w:lvlText w:val=""/>
      <w:lvlJc w:val="left"/>
      <w:pPr>
        <w:ind w:left="1434" w:hanging="360"/>
      </w:pPr>
      <w:rPr>
        <w:rFonts w:ascii="Symbol" w:hAnsi="Symbol" w:hint="default"/>
      </w:rPr>
    </w:lvl>
    <w:lvl w:ilvl="1" w:tplc="18090003">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9" w15:restartNumberingAfterBreak="0">
    <w:nsid w:val="3F2C4F22"/>
    <w:multiLevelType w:val="hybridMultilevel"/>
    <w:tmpl w:val="B0D439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135EFA"/>
    <w:multiLevelType w:val="hybridMultilevel"/>
    <w:tmpl w:val="B7F0F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1A4199"/>
    <w:multiLevelType w:val="hybridMultilevel"/>
    <w:tmpl w:val="E910ACBE"/>
    <w:lvl w:ilvl="0" w:tplc="968CDFA2">
      <w:start w:val="1"/>
      <w:numFmt w:val="bullet"/>
      <w:lvlText w:val=""/>
      <w:lvlJc w:val="left"/>
      <w:pPr>
        <w:ind w:left="720" w:hanging="360"/>
      </w:pPr>
      <w:rPr>
        <w:rFonts w:ascii="Symbol" w:hAnsi="Symbol" w:hint="default"/>
      </w:rPr>
    </w:lvl>
    <w:lvl w:ilvl="1" w:tplc="F956DF62">
      <w:start w:val="1"/>
      <w:numFmt w:val="bullet"/>
      <w:lvlText w:val="o"/>
      <w:lvlJc w:val="left"/>
      <w:pPr>
        <w:ind w:left="1440" w:hanging="360"/>
      </w:pPr>
      <w:rPr>
        <w:rFonts w:ascii="Courier New" w:hAnsi="Courier New" w:hint="default"/>
      </w:rPr>
    </w:lvl>
    <w:lvl w:ilvl="2" w:tplc="48AAFAC2">
      <w:start w:val="1"/>
      <w:numFmt w:val="bullet"/>
      <w:lvlText w:val=""/>
      <w:lvlJc w:val="left"/>
      <w:pPr>
        <w:ind w:left="2160" w:hanging="360"/>
      </w:pPr>
      <w:rPr>
        <w:rFonts w:ascii="Wingdings" w:hAnsi="Wingdings" w:hint="default"/>
      </w:rPr>
    </w:lvl>
    <w:lvl w:ilvl="3" w:tplc="9B4424CC">
      <w:start w:val="1"/>
      <w:numFmt w:val="bullet"/>
      <w:lvlText w:val=""/>
      <w:lvlJc w:val="left"/>
      <w:pPr>
        <w:ind w:left="2880" w:hanging="360"/>
      </w:pPr>
      <w:rPr>
        <w:rFonts w:ascii="Symbol" w:hAnsi="Symbol" w:hint="default"/>
      </w:rPr>
    </w:lvl>
    <w:lvl w:ilvl="4" w:tplc="20F6CE60">
      <w:start w:val="1"/>
      <w:numFmt w:val="bullet"/>
      <w:lvlText w:val="o"/>
      <w:lvlJc w:val="left"/>
      <w:pPr>
        <w:ind w:left="3600" w:hanging="360"/>
      </w:pPr>
      <w:rPr>
        <w:rFonts w:ascii="Courier New" w:hAnsi="Courier New" w:hint="default"/>
      </w:rPr>
    </w:lvl>
    <w:lvl w:ilvl="5" w:tplc="D85CD0D6">
      <w:start w:val="1"/>
      <w:numFmt w:val="bullet"/>
      <w:lvlText w:val=""/>
      <w:lvlJc w:val="left"/>
      <w:pPr>
        <w:ind w:left="4320" w:hanging="360"/>
      </w:pPr>
      <w:rPr>
        <w:rFonts w:ascii="Wingdings" w:hAnsi="Wingdings" w:hint="default"/>
      </w:rPr>
    </w:lvl>
    <w:lvl w:ilvl="6" w:tplc="4D0E66B6">
      <w:start w:val="1"/>
      <w:numFmt w:val="bullet"/>
      <w:lvlText w:val=""/>
      <w:lvlJc w:val="left"/>
      <w:pPr>
        <w:ind w:left="5040" w:hanging="360"/>
      </w:pPr>
      <w:rPr>
        <w:rFonts w:ascii="Symbol" w:hAnsi="Symbol" w:hint="default"/>
      </w:rPr>
    </w:lvl>
    <w:lvl w:ilvl="7" w:tplc="EF5C1F28">
      <w:start w:val="1"/>
      <w:numFmt w:val="bullet"/>
      <w:lvlText w:val="o"/>
      <w:lvlJc w:val="left"/>
      <w:pPr>
        <w:ind w:left="5760" w:hanging="360"/>
      </w:pPr>
      <w:rPr>
        <w:rFonts w:ascii="Courier New" w:hAnsi="Courier New" w:hint="default"/>
      </w:rPr>
    </w:lvl>
    <w:lvl w:ilvl="8" w:tplc="9696A1EC">
      <w:start w:val="1"/>
      <w:numFmt w:val="bullet"/>
      <w:lvlText w:val=""/>
      <w:lvlJc w:val="left"/>
      <w:pPr>
        <w:ind w:left="6480" w:hanging="360"/>
      </w:pPr>
      <w:rPr>
        <w:rFonts w:ascii="Wingdings" w:hAnsi="Wingdings" w:hint="default"/>
      </w:rPr>
    </w:lvl>
  </w:abstractNum>
  <w:abstractNum w:abstractNumId="12" w15:restartNumberingAfterBreak="0">
    <w:nsid w:val="4B454FD1"/>
    <w:multiLevelType w:val="hybridMultilevel"/>
    <w:tmpl w:val="9B9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5702"/>
    <w:multiLevelType w:val="hybridMultilevel"/>
    <w:tmpl w:val="403A4280"/>
    <w:lvl w:ilvl="0" w:tplc="08090013">
      <w:start w:val="1"/>
      <w:numFmt w:val="upperRoman"/>
      <w:lvlText w:val="%1."/>
      <w:lvlJc w:val="righ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6A6C10F6"/>
    <w:multiLevelType w:val="hybridMultilevel"/>
    <w:tmpl w:val="EF703272"/>
    <w:lvl w:ilvl="0" w:tplc="7C30BBBE">
      <w:numFmt w:val="bullet"/>
      <w:lvlText w:val="-"/>
      <w:lvlJc w:val="left"/>
      <w:pPr>
        <w:ind w:left="720" w:hanging="360"/>
      </w:pPr>
      <w:rPr>
        <w:rFonts w:ascii="Gill Sans MT" w:eastAsiaTheme="minorHAnsi" w:hAnsi="Gill Sans MT"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7502048">
    <w:abstractNumId w:val="11"/>
  </w:num>
  <w:num w:numId="2" w16cid:durableId="1016034548">
    <w:abstractNumId w:val="2"/>
  </w:num>
  <w:num w:numId="3" w16cid:durableId="2112966212">
    <w:abstractNumId w:val="0"/>
  </w:num>
  <w:num w:numId="4" w16cid:durableId="747725762">
    <w:abstractNumId w:val="12"/>
  </w:num>
  <w:num w:numId="5" w16cid:durableId="251857225">
    <w:abstractNumId w:val="10"/>
  </w:num>
  <w:num w:numId="6" w16cid:durableId="388962882">
    <w:abstractNumId w:val="14"/>
  </w:num>
  <w:num w:numId="7" w16cid:durableId="1483498362">
    <w:abstractNumId w:val="3"/>
  </w:num>
  <w:num w:numId="8" w16cid:durableId="1090782352">
    <w:abstractNumId w:val="9"/>
  </w:num>
  <w:num w:numId="9" w16cid:durableId="736973539">
    <w:abstractNumId w:val="5"/>
  </w:num>
  <w:num w:numId="10" w16cid:durableId="92241558">
    <w:abstractNumId w:val="6"/>
  </w:num>
  <w:num w:numId="11" w16cid:durableId="992443456">
    <w:abstractNumId w:val="13"/>
  </w:num>
  <w:num w:numId="12" w16cid:durableId="534270833">
    <w:abstractNumId w:val="7"/>
  </w:num>
  <w:num w:numId="13" w16cid:durableId="939215503">
    <w:abstractNumId w:val="8"/>
  </w:num>
  <w:num w:numId="14" w16cid:durableId="1548839361">
    <w:abstractNumId w:val="4"/>
  </w:num>
  <w:num w:numId="15" w16cid:durableId="72995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37"/>
    <w:rsid w:val="0009090B"/>
    <w:rsid w:val="000912C7"/>
    <w:rsid w:val="000A02B0"/>
    <w:rsid w:val="000C2EF8"/>
    <w:rsid w:val="00106D00"/>
    <w:rsid w:val="0013072E"/>
    <w:rsid w:val="001A3D85"/>
    <w:rsid w:val="00221615"/>
    <w:rsid w:val="002352BC"/>
    <w:rsid w:val="00257A9F"/>
    <w:rsid w:val="002A7281"/>
    <w:rsid w:val="002F4CBE"/>
    <w:rsid w:val="003201F4"/>
    <w:rsid w:val="00347771"/>
    <w:rsid w:val="00366EC1"/>
    <w:rsid w:val="00377E88"/>
    <w:rsid w:val="00391490"/>
    <w:rsid w:val="00391DF3"/>
    <w:rsid w:val="003A1795"/>
    <w:rsid w:val="003F6B61"/>
    <w:rsid w:val="003F6DF2"/>
    <w:rsid w:val="00431EE0"/>
    <w:rsid w:val="004909E6"/>
    <w:rsid w:val="004C041C"/>
    <w:rsid w:val="004E1867"/>
    <w:rsid w:val="004F7548"/>
    <w:rsid w:val="0050218A"/>
    <w:rsid w:val="00504D17"/>
    <w:rsid w:val="00530D80"/>
    <w:rsid w:val="005A5EA3"/>
    <w:rsid w:val="005B0AC8"/>
    <w:rsid w:val="005B4BEA"/>
    <w:rsid w:val="005E503D"/>
    <w:rsid w:val="00671F0F"/>
    <w:rsid w:val="00672785"/>
    <w:rsid w:val="006761DE"/>
    <w:rsid w:val="006D123C"/>
    <w:rsid w:val="006D1C02"/>
    <w:rsid w:val="006E6195"/>
    <w:rsid w:val="006F3B45"/>
    <w:rsid w:val="007029D5"/>
    <w:rsid w:val="00714E8F"/>
    <w:rsid w:val="007236A2"/>
    <w:rsid w:val="00730FF6"/>
    <w:rsid w:val="00753299"/>
    <w:rsid w:val="00756D6A"/>
    <w:rsid w:val="00787D84"/>
    <w:rsid w:val="007D2DF4"/>
    <w:rsid w:val="007E3153"/>
    <w:rsid w:val="007F68B2"/>
    <w:rsid w:val="00846BE0"/>
    <w:rsid w:val="00862D88"/>
    <w:rsid w:val="008B0772"/>
    <w:rsid w:val="008F3DC1"/>
    <w:rsid w:val="00944ADB"/>
    <w:rsid w:val="0097231A"/>
    <w:rsid w:val="00986DFE"/>
    <w:rsid w:val="009A2005"/>
    <w:rsid w:val="00A00716"/>
    <w:rsid w:val="00A47D4D"/>
    <w:rsid w:val="00A90A62"/>
    <w:rsid w:val="00AB0586"/>
    <w:rsid w:val="00AF35E6"/>
    <w:rsid w:val="00B504D3"/>
    <w:rsid w:val="00B6277D"/>
    <w:rsid w:val="00BD751D"/>
    <w:rsid w:val="00C05E77"/>
    <w:rsid w:val="00C108FD"/>
    <w:rsid w:val="00C22B37"/>
    <w:rsid w:val="00C43273"/>
    <w:rsid w:val="00CB2DA3"/>
    <w:rsid w:val="00CD18FB"/>
    <w:rsid w:val="00D2068F"/>
    <w:rsid w:val="00D21B81"/>
    <w:rsid w:val="00D22F50"/>
    <w:rsid w:val="00D34047"/>
    <w:rsid w:val="00D57B70"/>
    <w:rsid w:val="00D837D2"/>
    <w:rsid w:val="00DB7C51"/>
    <w:rsid w:val="00DC1347"/>
    <w:rsid w:val="00DE6C9F"/>
    <w:rsid w:val="00DF2E63"/>
    <w:rsid w:val="00E25041"/>
    <w:rsid w:val="00E762BC"/>
    <w:rsid w:val="00F858D3"/>
    <w:rsid w:val="00FE38C5"/>
    <w:rsid w:val="05802AAF"/>
    <w:rsid w:val="09AD97AE"/>
    <w:rsid w:val="0D055358"/>
    <w:rsid w:val="0D764B8F"/>
    <w:rsid w:val="0DF70DB0"/>
    <w:rsid w:val="1591A3AA"/>
    <w:rsid w:val="1E2F9491"/>
    <w:rsid w:val="1F91EEC0"/>
    <w:rsid w:val="20411949"/>
    <w:rsid w:val="20AC0BBE"/>
    <w:rsid w:val="211E9C68"/>
    <w:rsid w:val="220094A9"/>
    <w:rsid w:val="23EE150D"/>
    <w:rsid w:val="23F00423"/>
    <w:rsid w:val="24F98628"/>
    <w:rsid w:val="28EDBE07"/>
    <w:rsid w:val="2996DED5"/>
    <w:rsid w:val="31B3D109"/>
    <w:rsid w:val="34F253BE"/>
    <w:rsid w:val="35471E53"/>
    <w:rsid w:val="357C7440"/>
    <w:rsid w:val="3600E998"/>
    <w:rsid w:val="380CC6C3"/>
    <w:rsid w:val="39E932EC"/>
    <w:rsid w:val="40798655"/>
    <w:rsid w:val="42B4B349"/>
    <w:rsid w:val="47B9148F"/>
    <w:rsid w:val="4B65FD79"/>
    <w:rsid w:val="4BB62972"/>
    <w:rsid w:val="4C1B9A10"/>
    <w:rsid w:val="4D622726"/>
    <w:rsid w:val="5179531B"/>
    <w:rsid w:val="540266DA"/>
    <w:rsid w:val="54C1A957"/>
    <w:rsid w:val="57F474CF"/>
    <w:rsid w:val="5E8C28D6"/>
    <w:rsid w:val="5E99DA1B"/>
    <w:rsid w:val="5F1B474B"/>
    <w:rsid w:val="61FC5A08"/>
    <w:rsid w:val="6455E351"/>
    <w:rsid w:val="678D31A0"/>
    <w:rsid w:val="6887AFF0"/>
    <w:rsid w:val="69E14E92"/>
    <w:rsid w:val="6F0B7628"/>
    <w:rsid w:val="70D1CFF2"/>
    <w:rsid w:val="71D0D15F"/>
    <w:rsid w:val="73F9CF13"/>
    <w:rsid w:val="7533E5B8"/>
    <w:rsid w:val="76D3A7B1"/>
    <w:rsid w:val="781A4866"/>
    <w:rsid w:val="788934A3"/>
    <w:rsid w:val="797C97AC"/>
    <w:rsid w:val="7C87AD33"/>
    <w:rsid w:val="7CB6FF34"/>
    <w:rsid w:val="7D72D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0BA7"/>
  <w15:chartTrackingRefBased/>
  <w15:docId w15:val="{76592466-0244-412E-A74B-3B4CDAAD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F4"/>
    <w:pPr>
      <w:spacing w:after="200" w:line="276" w:lineRule="auto"/>
    </w:pPr>
    <w:rPr>
      <w:rFonts w:eastAsiaTheme="minorEastAsia"/>
      <w:lang w:eastAsia="en-GB"/>
    </w:rPr>
  </w:style>
  <w:style w:type="paragraph" w:styleId="Heading3">
    <w:name w:val="heading 3"/>
    <w:basedOn w:val="Normal"/>
    <w:link w:val="Heading3Char"/>
    <w:uiPriority w:val="9"/>
    <w:qFormat/>
    <w:rsid w:val="00FE38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B37"/>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22B37"/>
  </w:style>
  <w:style w:type="paragraph" w:styleId="Footer">
    <w:name w:val="footer"/>
    <w:basedOn w:val="Normal"/>
    <w:link w:val="FooterChar"/>
    <w:uiPriority w:val="99"/>
    <w:unhideWhenUsed/>
    <w:rsid w:val="00C22B37"/>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C22B37"/>
  </w:style>
  <w:style w:type="paragraph" w:styleId="NoSpacing">
    <w:name w:val="No Spacing"/>
    <w:uiPriority w:val="1"/>
    <w:qFormat/>
    <w:rsid w:val="00C22B37"/>
    <w:pPr>
      <w:spacing w:after="0" w:line="240" w:lineRule="auto"/>
    </w:pPr>
  </w:style>
  <w:style w:type="character" w:styleId="Hyperlink">
    <w:name w:val="Hyperlink"/>
    <w:basedOn w:val="DefaultParagraphFont"/>
    <w:uiPriority w:val="99"/>
    <w:unhideWhenUsed/>
    <w:rsid w:val="00C22B37"/>
    <w:rPr>
      <w:color w:val="0563C1" w:themeColor="hyperlink"/>
      <w:u w:val="single"/>
    </w:rPr>
  </w:style>
  <w:style w:type="paragraph" w:customStyle="1" w:styleId="Default">
    <w:name w:val="Default"/>
    <w:rsid w:val="00C22B37"/>
    <w:pPr>
      <w:autoSpaceDE w:val="0"/>
      <w:autoSpaceDN w:val="0"/>
      <w:adjustRightInd w:val="0"/>
      <w:spacing w:after="0" w:line="240" w:lineRule="auto"/>
    </w:pPr>
    <w:rPr>
      <w:rFonts w:ascii="Proxima Nova Rg" w:hAnsi="Proxima Nova Rg" w:cs="Proxima Nova Rg"/>
      <w:color w:val="000000"/>
      <w:sz w:val="24"/>
      <w:szCs w:val="24"/>
    </w:rPr>
  </w:style>
  <w:style w:type="character" w:customStyle="1" w:styleId="A0">
    <w:name w:val="A0"/>
    <w:uiPriority w:val="99"/>
    <w:rsid w:val="00C22B37"/>
    <w:rPr>
      <w:rFonts w:cs="Proxima Nova Rg"/>
      <w:color w:val="000000"/>
      <w:sz w:val="18"/>
      <w:szCs w:val="18"/>
    </w:rPr>
  </w:style>
  <w:style w:type="paragraph" w:styleId="ListParagraph">
    <w:name w:val="List Paragraph"/>
    <w:basedOn w:val="Normal"/>
    <w:uiPriority w:val="34"/>
    <w:qFormat/>
    <w:rsid w:val="00FE38C5"/>
    <w:pPr>
      <w:ind w:left="720"/>
      <w:contextualSpacing/>
    </w:pPr>
    <w:rPr>
      <w:rFonts w:eastAsiaTheme="minorHAnsi"/>
      <w:lang w:eastAsia="en-US"/>
    </w:rPr>
  </w:style>
  <w:style w:type="character" w:styleId="Emphasis">
    <w:name w:val="Emphasis"/>
    <w:basedOn w:val="DefaultParagraphFont"/>
    <w:uiPriority w:val="20"/>
    <w:qFormat/>
    <w:rsid w:val="00FE38C5"/>
    <w:rPr>
      <w:i/>
      <w:iCs/>
    </w:rPr>
  </w:style>
  <w:style w:type="character" w:customStyle="1" w:styleId="Heading3Char">
    <w:name w:val="Heading 3 Char"/>
    <w:basedOn w:val="DefaultParagraphFont"/>
    <w:link w:val="Heading3"/>
    <w:uiPriority w:val="9"/>
    <w:rsid w:val="00FE38C5"/>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5B4BEA"/>
  </w:style>
  <w:style w:type="table" w:styleId="TableGrid">
    <w:name w:val="Table Grid"/>
    <w:basedOn w:val="TableNormal"/>
    <w:uiPriority w:val="59"/>
    <w:rsid w:val="00730FF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9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0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90B"/>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67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583">
      <w:bodyDiv w:val="1"/>
      <w:marLeft w:val="0"/>
      <w:marRight w:val="0"/>
      <w:marTop w:val="0"/>
      <w:marBottom w:val="0"/>
      <w:divBdr>
        <w:top w:val="none" w:sz="0" w:space="0" w:color="auto"/>
        <w:left w:val="none" w:sz="0" w:space="0" w:color="auto"/>
        <w:bottom w:val="none" w:sz="0" w:space="0" w:color="auto"/>
        <w:right w:val="none" w:sz="0" w:space="0" w:color="auto"/>
      </w:divBdr>
    </w:div>
    <w:div w:id="420029214">
      <w:bodyDiv w:val="1"/>
      <w:marLeft w:val="0"/>
      <w:marRight w:val="0"/>
      <w:marTop w:val="0"/>
      <w:marBottom w:val="0"/>
      <w:divBdr>
        <w:top w:val="none" w:sz="0" w:space="0" w:color="auto"/>
        <w:left w:val="none" w:sz="0" w:space="0" w:color="auto"/>
        <w:bottom w:val="none" w:sz="0" w:space="0" w:color="auto"/>
        <w:right w:val="none" w:sz="0" w:space="0" w:color="auto"/>
      </w:divBdr>
      <w:divsChild>
        <w:div w:id="1655530217">
          <w:marLeft w:val="0"/>
          <w:marRight w:val="0"/>
          <w:marTop w:val="0"/>
          <w:marBottom w:val="0"/>
          <w:divBdr>
            <w:top w:val="none" w:sz="0" w:space="0" w:color="auto"/>
            <w:left w:val="none" w:sz="0" w:space="0" w:color="auto"/>
            <w:bottom w:val="none" w:sz="0" w:space="0" w:color="auto"/>
            <w:right w:val="none" w:sz="0" w:space="0" w:color="auto"/>
          </w:divBdr>
          <w:divsChild>
            <w:div w:id="17421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045">
      <w:bodyDiv w:val="1"/>
      <w:marLeft w:val="0"/>
      <w:marRight w:val="0"/>
      <w:marTop w:val="0"/>
      <w:marBottom w:val="0"/>
      <w:divBdr>
        <w:top w:val="none" w:sz="0" w:space="0" w:color="auto"/>
        <w:left w:val="none" w:sz="0" w:space="0" w:color="auto"/>
        <w:bottom w:val="none" w:sz="0" w:space="0" w:color="auto"/>
        <w:right w:val="none" w:sz="0" w:space="0" w:color="auto"/>
      </w:divBdr>
      <w:divsChild>
        <w:div w:id="1305161869">
          <w:marLeft w:val="0"/>
          <w:marRight w:val="0"/>
          <w:marTop w:val="0"/>
          <w:marBottom w:val="0"/>
          <w:divBdr>
            <w:top w:val="none" w:sz="0" w:space="0" w:color="auto"/>
            <w:left w:val="none" w:sz="0" w:space="0" w:color="auto"/>
            <w:bottom w:val="none" w:sz="0" w:space="0" w:color="auto"/>
            <w:right w:val="none" w:sz="0" w:space="0" w:color="auto"/>
          </w:divBdr>
          <w:divsChild>
            <w:div w:id="1931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5034">
      <w:bodyDiv w:val="1"/>
      <w:marLeft w:val="0"/>
      <w:marRight w:val="0"/>
      <w:marTop w:val="0"/>
      <w:marBottom w:val="0"/>
      <w:divBdr>
        <w:top w:val="none" w:sz="0" w:space="0" w:color="auto"/>
        <w:left w:val="none" w:sz="0" w:space="0" w:color="auto"/>
        <w:bottom w:val="none" w:sz="0" w:space="0" w:color="auto"/>
        <w:right w:val="none" w:sz="0" w:space="0" w:color="auto"/>
      </w:divBdr>
      <w:divsChild>
        <w:div w:id="716927919">
          <w:marLeft w:val="0"/>
          <w:marRight w:val="0"/>
          <w:marTop w:val="0"/>
          <w:marBottom w:val="0"/>
          <w:divBdr>
            <w:top w:val="none" w:sz="0" w:space="0" w:color="auto"/>
            <w:left w:val="none" w:sz="0" w:space="0" w:color="auto"/>
            <w:bottom w:val="none" w:sz="0" w:space="0" w:color="auto"/>
            <w:right w:val="none" w:sz="0" w:space="0" w:color="auto"/>
          </w:divBdr>
          <w:divsChild>
            <w:div w:id="15442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0965">
      <w:bodyDiv w:val="1"/>
      <w:marLeft w:val="0"/>
      <w:marRight w:val="0"/>
      <w:marTop w:val="0"/>
      <w:marBottom w:val="0"/>
      <w:divBdr>
        <w:top w:val="none" w:sz="0" w:space="0" w:color="auto"/>
        <w:left w:val="none" w:sz="0" w:space="0" w:color="auto"/>
        <w:bottom w:val="none" w:sz="0" w:space="0" w:color="auto"/>
        <w:right w:val="none" w:sz="0" w:space="0" w:color="auto"/>
      </w:divBdr>
    </w:div>
    <w:div w:id="178592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feragalli@aonta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57a7f6a8-b213-4dee-ac2b-5c392af9af1f" xsi:nil="true"/>
    <Teams_Channel_Section_Location xmlns="57a7f6a8-b213-4dee-ac2b-5c392af9af1f" xsi:nil="true"/>
    <Invited_Leaders xmlns="57a7f6a8-b213-4dee-ac2b-5c392af9af1f" xsi:nil="true"/>
    <IsNotebookLocked xmlns="57a7f6a8-b213-4dee-ac2b-5c392af9af1f" xsi:nil="true"/>
    <FolderType xmlns="57a7f6a8-b213-4dee-ac2b-5c392af9af1f" xsi:nil="true"/>
    <Leaders xmlns="57a7f6a8-b213-4dee-ac2b-5c392af9af1f">
      <UserInfo>
        <DisplayName/>
        <AccountId xsi:nil="true"/>
        <AccountType/>
      </UserInfo>
    </Leaders>
    <Templates xmlns="57a7f6a8-b213-4dee-ac2b-5c392af9af1f" xsi:nil="true"/>
    <Members xmlns="57a7f6a8-b213-4dee-ac2b-5c392af9af1f">
      <UserInfo>
        <DisplayName/>
        <AccountId xsi:nil="true"/>
        <AccountType/>
      </UserInfo>
    </Members>
    <Invited_Members xmlns="57a7f6a8-b213-4dee-ac2b-5c392af9af1f" xsi:nil="true"/>
    <TeamsChannelId xmlns="57a7f6a8-b213-4dee-ac2b-5c392af9af1f" xsi:nil="true"/>
    <Distribution_Groups xmlns="57a7f6a8-b213-4dee-ac2b-5c392af9af1f" xsi:nil="true"/>
    <Member_Groups xmlns="57a7f6a8-b213-4dee-ac2b-5c392af9af1f">
      <UserInfo>
        <DisplayName/>
        <AccountId xsi:nil="true"/>
        <AccountType/>
      </UserInfo>
    </Member_Groups>
    <Self_Registration_Enabled xmlns="57a7f6a8-b213-4dee-ac2b-5c392af9af1f" xsi:nil="true"/>
    <Has_Leaders_Only_SectionGroup xmlns="57a7f6a8-b213-4dee-ac2b-5c392af9af1f" xsi:nil="true"/>
    <AppVersion xmlns="57a7f6a8-b213-4dee-ac2b-5c392af9af1f" xsi:nil="true"/>
    <LMS_Mappings xmlns="57a7f6a8-b213-4dee-ac2b-5c392af9af1f" xsi:nil="true"/>
    <NotebookType xmlns="57a7f6a8-b213-4dee-ac2b-5c392af9af1f" xsi:nil="true"/>
    <CultureName xmlns="57a7f6a8-b213-4dee-ac2b-5c392af9af1f" xsi:nil="true"/>
    <DefaultSectionNames xmlns="57a7f6a8-b213-4dee-ac2b-5c392af9af1f" xsi:nil="true"/>
    <Owner xmlns="57a7f6a8-b213-4dee-ac2b-5c392af9af1f">
      <UserInfo>
        <DisplayName/>
        <AccountId xsi:nil="true"/>
        <AccountType/>
      </UserInfo>
    </Owner>
    <Math_Settings xmlns="57a7f6a8-b213-4dee-ac2b-5c392af9af1f" xsi:nil="true"/>
    <_Flow_SignoffStatus xmlns="57a7f6a8-b213-4dee-ac2b-5c392af9af1f" xsi:nil="true"/>
    <TaxCatchAll xmlns="ef6b4a96-2f77-49a1-b422-b16f7a65de12" xsi:nil="true"/>
    <lcf76f155ced4ddcb4097134ff3c332f xmlns="57a7f6a8-b213-4dee-ac2b-5c392af9af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27827432EBB4478BDFC73308C80ACD" ma:contentTypeVersion="35" ma:contentTypeDescription="Create a new document." ma:contentTypeScope="" ma:versionID="c8b16bdc56a4e3a9d8169e5890fa04c3">
  <xsd:schema xmlns:xsd="http://www.w3.org/2001/XMLSchema" xmlns:xs="http://www.w3.org/2001/XMLSchema" xmlns:p="http://schemas.microsoft.com/office/2006/metadata/properties" xmlns:ns2="57a7f6a8-b213-4dee-ac2b-5c392af9af1f" xmlns:ns3="ef6b4a96-2f77-49a1-b422-b16f7a65de12" targetNamespace="http://schemas.microsoft.com/office/2006/metadata/properties" ma:root="true" ma:fieldsID="8a346146c21ff3baf9f7a052b2fe489a" ns2:_="" ns3:_="">
    <xsd:import namespace="57a7f6a8-b213-4dee-ac2b-5c392af9af1f"/>
    <xsd:import namespace="ef6b4a96-2f77-49a1-b422-b16f7a65de1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7f6a8-b213-4dee-ac2b-5c392af9af1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5" nillable="true" ma:displayName="Sign-off status" ma:internalName="Sign_x002d_off_x0020_status">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4cfe015-4c9f-412b-b8b9-0027e35ad18c"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b4a96-2f77-49a1-b422-b16f7a65de1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9ae4fe8b-3c8a-4d5c-993a-a38ff2e3cf5f}" ma:internalName="TaxCatchAll" ma:showField="CatchAllData" ma:web="ef6b4a96-2f77-49a1-b422-b16f7a65d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A8FB8-60E1-4A0E-9EA5-D2AB06138076}">
  <ds:schemaRefs>
    <ds:schemaRef ds:uri="http://schemas.microsoft.com/office/2006/metadata/properties"/>
    <ds:schemaRef ds:uri="http://schemas.microsoft.com/office/infopath/2007/PartnerControls"/>
    <ds:schemaRef ds:uri="57a7f6a8-b213-4dee-ac2b-5c392af9af1f"/>
    <ds:schemaRef ds:uri="ef6b4a96-2f77-49a1-b422-b16f7a65de12"/>
  </ds:schemaRefs>
</ds:datastoreItem>
</file>

<file path=customXml/itemProps2.xml><?xml version="1.0" encoding="utf-8"?>
<ds:datastoreItem xmlns:ds="http://schemas.openxmlformats.org/officeDocument/2006/customXml" ds:itemID="{3D05FF65-0AAB-4DF9-979D-61BA8BE1A31B}">
  <ds:schemaRefs>
    <ds:schemaRef ds:uri="http://schemas.openxmlformats.org/officeDocument/2006/bibliography"/>
  </ds:schemaRefs>
</ds:datastoreItem>
</file>

<file path=customXml/itemProps3.xml><?xml version="1.0" encoding="utf-8"?>
<ds:datastoreItem xmlns:ds="http://schemas.openxmlformats.org/officeDocument/2006/customXml" ds:itemID="{5CBABB2D-A530-46AC-8D56-79723D34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7f6a8-b213-4dee-ac2b-5c392af9af1f"/>
    <ds:schemaRef ds:uri="ef6b4a96-2f77-49a1-b422-b16f7a65d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BCBB9-72CC-450B-9C4D-88A6A06B7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ORourke</dc:creator>
  <cp:keywords/>
  <dc:description/>
  <cp:lastModifiedBy>Clare  Fleet</cp:lastModifiedBy>
  <cp:revision>16</cp:revision>
  <dcterms:created xsi:type="dcterms:W3CDTF">2026-04-07T08:27:00Z</dcterms:created>
  <dcterms:modified xsi:type="dcterms:W3CDTF">2026-04-17T12:16:00Z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0x0101001027827432EBB4478BDFC73308C80ACD</vt:lpwstr>
  </property>
  <property fmtid="{D5CDD505-2E9C-101B-9397-08002B2CF9AE}" pid="3" name="MediaServiceImageTags">
    <vt:lpwstr/>
  </property>
</Properties>
</file>